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597C6" w14:textId="0E9917C5" w:rsidR="00CC6EFD" w:rsidRDefault="00CC6EFD" w:rsidP="00CC6EFD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116bis</w:t>
      </w:r>
      <w:r>
        <w:tab/>
      </w:r>
      <w:r>
        <w:tab/>
      </w:r>
      <w:r w:rsidR="00576DBD" w:rsidRPr="00576DBD">
        <w:t>R4-2513848</w:t>
      </w:r>
    </w:p>
    <w:p w14:paraId="46DC5E12" w14:textId="77777777" w:rsidR="00CC6EFD" w:rsidRPr="00FD166F" w:rsidRDefault="00CC6EFD" w:rsidP="00CC6EFD">
      <w:pPr>
        <w:pStyle w:val="CH"/>
        <w:tabs>
          <w:tab w:val="clear" w:pos="7920"/>
        </w:tabs>
        <w:rPr>
          <w:b w:val="0"/>
        </w:rPr>
      </w:pPr>
      <w:r>
        <w:t xml:space="preserve">Prague, </w:t>
      </w:r>
      <w:r w:rsidRPr="00275508">
        <w:t>Czech Republic</w:t>
      </w:r>
      <w:r>
        <w:t>, October</w:t>
      </w:r>
      <w:r w:rsidRPr="00A14D3F">
        <w:t xml:space="preserve"> </w:t>
      </w:r>
      <w:r>
        <w:t>13</w:t>
      </w:r>
      <w:r>
        <w:rPr>
          <w:vertAlign w:val="superscript"/>
        </w:rPr>
        <w:t>th</w:t>
      </w:r>
      <w:r w:rsidRPr="00A14D3F">
        <w:t xml:space="preserve"> – </w:t>
      </w:r>
      <w:r>
        <w:t>17</w:t>
      </w:r>
      <w:r>
        <w:rPr>
          <w:vertAlign w:val="superscript"/>
        </w:rPr>
        <w:t>th</w:t>
      </w:r>
      <w:r w:rsidRPr="00A14D3F">
        <w:t>, 202</w:t>
      </w:r>
      <w:r>
        <w:t>5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02CDD31" w14:textId="3140D760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="000A5E1B">
        <w:rPr>
          <w:lang w:val="en-US"/>
        </w:rPr>
        <w:t>7.1.</w:t>
      </w:r>
      <w:r w:rsidR="007B62FB">
        <w:rPr>
          <w:lang w:val="en-US"/>
        </w:rPr>
        <w:t>5</w:t>
      </w:r>
      <w:r w:rsidR="000A5E1B">
        <w:rPr>
          <w:lang w:val="en-US"/>
        </w:rPr>
        <w:t>.2</w:t>
      </w:r>
    </w:p>
    <w:p w14:paraId="542E5194" w14:textId="77777777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5C5249A9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="007D0D97" w:rsidRPr="007D0D97">
        <w:rPr>
          <w:color w:val="262626"/>
          <w:szCs w:val="24"/>
          <w:lang w:eastAsia="en-GB"/>
        </w:rPr>
        <w:t xml:space="preserve">On the introduction of </w:t>
      </w:r>
      <w:r w:rsidR="003E3097">
        <w:rPr>
          <w:color w:val="262626"/>
          <w:szCs w:val="24"/>
          <w:lang w:eastAsia="en-GB"/>
        </w:rPr>
        <w:t>6</w:t>
      </w:r>
      <w:r w:rsidR="007D0D97" w:rsidRPr="007D0D97">
        <w:rPr>
          <w:color w:val="262626"/>
          <w:szCs w:val="24"/>
          <w:lang w:eastAsia="en-GB"/>
        </w:rPr>
        <w:t>MHz CBW</w:t>
      </w:r>
    </w:p>
    <w:p w14:paraId="647F4DF1" w14:textId="0B1490D2" w:rsidR="001112A7" w:rsidRPr="007D0D97" w:rsidRDefault="001112A7" w:rsidP="001112A7">
      <w:pPr>
        <w:pStyle w:val="CH"/>
        <w:rPr>
          <w:lang w:val="en-US"/>
        </w:rPr>
      </w:pPr>
      <w:r w:rsidRPr="007D0D97">
        <w:rPr>
          <w:lang w:val="en-US"/>
        </w:rPr>
        <w:t>WI/SI:</w:t>
      </w:r>
      <w:r w:rsidRPr="007D0D97">
        <w:rPr>
          <w:lang w:val="en-US"/>
        </w:rPr>
        <w:tab/>
      </w:r>
      <w:r w:rsidR="00F00264" w:rsidRPr="00F00264">
        <w:t>NR_UE_RF_Ph5-Core</w:t>
      </w:r>
    </w:p>
    <w:p w14:paraId="02DDF8DC" w14:textId="6161ED26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CC6EFD">
        <w:t>20</w:t>
      </w:r>
    </w:p>
    <w:p w14:paraId="18A0CF64" w14:textId="7777777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0F8D7B3" w14:textId="0E09EC85" w:rsidR="00274755" w:rsidRDefault="00BC4BCA" w:rsidP="00E53B57">
      <w:pPr>
        <w:jc w:val="both"/>
      </w:pPr>
      <w:r>
        <w:rPr>
          <w:lang w:val="en-US"/>
        </w:rPr>
        <w:t xml:space="preserve">The WI [1] has the goal to introduce </w:t>
      </w:r>
      <w:r w:rsidR="00560B25">
        <w:rPr>
          <w:lang w:val="en-US"/>
        </w:rPr>
        <w:t>6</w:t>
      </w:r>
      <w:r>
        <w:rPr>
          <w:lang w:val="en-US"/>
        </w:rPr>
        <w:t xml:space="preserve">MHz channel bandwidth for </w:t>
      </w:r>
      <w:r w:rsidR="00796464" w:rsidRPr="00796464">
        <w:t>n5, n8, n12, n85</w:t>
      </w:r>
      <w:r w:rsidR="00796464">
        <w:t xml:space="preserve"> and</w:t>
      </w:r>
      <w:r w:rsidR="00796464" w:rsidRPr="00796464">
        <w:t xml:space="preserve"> n29</w:t>
      </w:r>
      <w:r>
        <w:rPr>
          <w:lang w:val="en-US"/>
        </w:rPr>
        <w:t xml:space="preserve">. For the initial discussion this contribution focuses on selected objectives from the WID. Before any further analysis can be made it is important to </w:t>
      </w:r>
      <w:r w:rsidR="00E53B57">
        <w:rPr>
          <w:lang w:val="en-US"/>
        </w:rPr>
        <w:t xml:space="preserve">specify the spectrum utilization. Another important objective is to </w:t>
      </w:r>
      <w:r w:rsidR="008C1FFB">
        <w:rPr>
          <w:lang w:val="en-US"/>
        </w:rPr>
        <w:t>assess</w:t>
      </w:r>
      <w:r w:rsidR="00E53B57">
        <w:rPr>
          <w:lang w:val="en-US"/>
        </w:rPr>
        <w:t xml:space="preserve"> the </w:t>
      </w:r>
      <w:r w:rsidR="008C1FFB">
        <w:rPr>
          <w:lang w:val="en-US"/>
        </w:rPr>
        <w:t>work</w:t>
      </w:r>
      <w:r w:rsidR="00E53B57">
        <w:rPr>
          <w:lang w:val="en-US"/>
        </w:rPr>
        <w:t xml:space="preserve"> on </w:t>
      </w:r>
      <w:r w:rsidR="00AB7823">
        <w:rPr>
          <w:lang w:val="en-US"/>
        </w:rPr>
        <w:t>additional spectrum emission</w:t>
      </w:r>
      <w:r w:rsidR="00E53B57">
        <w:rPr>
          <w:lang w:val="en-US"/>
        </w:rPr>
        <w:t xml:space="preserve"> so that the A-MPR </w:t>
      </w:r>
      <w:r w:rsidR="008C1FFB">
        <w:rPr>
          <w:lang w:val="en-US"/>
        </w:rPr>
        <w:t>evaluation</w:t>
      </w:r>
      <w:r w:rsidR="00E53B57">
        <w:rPr>
          <w:lang w:val="en-US"/>
        </w:rPr>
        <w:t xml:space="preserve"> can be started.</w:t>
      </w:r>
    </w:p>
    <w:p w14:paraId="5A276B82" w14:textId="19604AB8" w:rsidR="0088464B" w:rsidRPr="00B07BF3" w:rsidRDefault="008E7986" w:rsidP="00B07BF3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0931A2D" w14:textId="09AFC77A" w:rsidR="00D77007" w:rsidRDefault="00D77007" w:rsidP="00D77007">
      <w:pPr>
        <w:pStyle w:val="Heading5"/>
      </w:pPr>
      <w:r>
        <w:t>2.</w:t>
      </w:r>
      <w:r w:rsidR="00B07BF3">
        <w:t>1</w:t>
      </w:r>
      <w:r>
        <w:t xml:space="preserve"> </w:t>
      </w:r>
      <w:r w:rsidR="00B05E34">
        <w:t xml:space="preserve">Spectrum utilisation of </w:t>
      </w:r>
      <w:r w:rsidR="00796464">
        <w:t>6</w:t>
      </w:r>
      <w:r w:rsidR="00B05E34">
        <w:t>MHz CBW</w:t>
      </w:r>
    </w:p>
    <w:p w14:paraId="11C4DDAC" w14:textId="5F33295A" w:rsidR="004E78BA" w:rsidRDefault="00077FB4" w:rsidP="0032118A">
      <w:pPr>
        <w:jc w:val="both"/>
      </w:pPr>
      <w:r>
        <w:t>Maximising s</w:t>
      </w:r>
      <w:r w:rsidR="004E78BA">
        <w:t xml:space="preserve">pectrum utilisation is an important aspect for 5G as it allows to </w:t>
      </w:r>
      <w:r w:rsidR="00136010">
        <w:t>optimise</w:t>
      </w:r>
      <w:r w:rsidR="004E78BA">
        <w:t xml:space="preserve"> throughput. </w:t>
      </w:r>
      <w:r w:rsidR="00163239">
        <w:t>Through</w:t>
      </w:r>
      <w:r w:rsidR="005A6F55">
        <w:t xml:space="preserve"> the efforts made on spectrum utilisation the NR channels </w:t>
      </w:r>
      <w:r w:rsidR="00265EB1">
        <w:t>feature</w:t>
      </w:r>
      <w:r w:rsidR="005A6F55">
        <w:t xml:space="preserve"> more RBs compared to LTE</w:t>
      </w:r>
      <w:r w:rsidR="008A4535">
        <w:t xml:space="preserve"> at 15kHz SCS</w:t>
      </w:r>
      <w:r w:rsidR="00917352">
        <w:t xml:space="preserve">. </w:t>
      </w:r>
      <w:r w:rsidR="00BB2BBC">
        <w:t xml:space="preserve">When introducing the new </w:t>
      </w:r>
      <w:r w:rsidR="00796464">
        <w:t>6</w:t>
      </w:r>
      <w:r w:rsidR="00BB2BBC">
        <w:t xml:space="preserve">MHz NR channel it is </w:t>
      </w:r>
      <w:r w:rsidR="00917352">
        <w:t>paramount t</w:t>
      </w:r>
      <w:r w:rsidR="00E40F0D">
        <w:t xml:space="preserve">o optimise spectrum utilisation. </w:t>
      </w:r>
      <w:r w:rsidR="00522158">
        <w:t xml:space="preserve">It is critical to </w:t>
      </w:r>
      <w:r w:rsidR="00AB102A">
        <w:t>select</w:t>
      </w:r>
      <w:r w:rsidR="00522158">
        <w:t xml:space="preserve"> the right</w:t>
      </w:r>
      <w:r w:rsidR="00C32289">
        <w:t xml:space="preserve"> amount of total RB</w:t>
      </w:r>
      <w:r w:rsidR="000A6E54">
        <w:t>s</w:t>
      </w:r>
      <w:r w:rsidR="00C32289">
        <w:t xml:space="preserve"> which leave enough guard </w:t>
      </w:r>
      <w:r w:rsidR="00CD29FD">
        <w:t>band</w:t>
      </w:r>
      <w:r w:rsidR="00C32289">
        <w:t xml:space="preserve">. The guard band should be higher than the 5MHz guard but lower than the </w:t>
      </w:r>
      <w:r w:rsidR="00796464">
        <w:t>7</w:t>
      </w:r>
      <w:r w:rsidR="00C32289">
        <w:t>MHz guard.</w:t>
      </w:r>
      <w:r w:rsidR="007B1328">
        <w:t xml:space="preserve"> </w:t>
      </w:r>
      <w:r w:rsidR="00133CD2">
        <w:t>Setting N</w:t>
      </w:r>
      <w:r w:rsidR="00133CD2" w:rsidRPr="00880D67">
        <w:rPr>
          <w:vertAlign w:val="subscript"/>
        </w:rPr>
        <w:t>RB</w:t>
      </w:r>
      <w:r w:rsidR="00133CD2">
        <w:t xml:space="preserve"> to 3</w:t>
      </w:r>
      <w:r w:rsidR="00796464">
        <w:t>0</w:t>
      </w:r>
      <w:r w:rsidR="00133CD2">
        <w:t xml:space="preserve"> </w:t>
      </w:r>
      <w:r w:rsidR="00AB7823">
        <w:t>sets the</w:t>
      </w:r>
      <w:r w:rsidR="00133CD2">
        <w:t xml:space="preserve"> spectrum utilization to around 0.9</w:t>
      </w:r>
      <w:r w:rsidR="00050081">
        <w:t>6</w:t>
      </w:r>
      <w:r w:rsidR="00133CD2">
        <w:t xml:space="preserve">% and ensures a minimum guard band of </w:t>
      </w:r>
      <w:r w:rsidR="00050081" w:rsidRPr="00050081">
        <w:t xml:space="preserve">292.5 </w:t>
      </w:r>
      <w:r w:rsidR="00133CD2">
        <w:t>kHz.</w:t>
      </w:r>
    </w:p>
    <w:p w14:paraId="4D03B6BF" w14:textId="6D73289F" w:rsidR="00FD55EF" w:rsidRDefault="00576CE9" w:rsidP="00576CE9">
      <w:pPr>
        <w:rPr>
          <w:i/>
          <w:iCs/>
        </w:rPr>
      </w:pPr>
      <w:r w:rsidRPr="00576CE9">
        <w:rPr>
          <w:b/>
          <w:bCs/>
        </w:rPr>
        <w:t>Proposal</w:t>
      </w:r>
      <w:r w:rsidR="00B3439F">
        <w:rPr>
          <w:b/>
          <w:bCs/>
        </w:rPr>
        <w:t xml:space="preserve"> 1</w:t>
      </w:r>
      <w:r w:rsidRPr="00576CE9">
        <w:rPr>
          <w:b/>
          <w:bCs/>
        </w:rPr>
        <w:t>:</w:t>
      </w:r>
      <w:r>
        <w:t xml:space="preserve"> </w:t>
      </w:r>
      <w:r w:rsidRPr="00576CE9">
        <w:rPr>
          <w:i/>
          <w:iCs/>
        </w:rPr>
        <w:t xml:space="preserve">For </w:t>
      </w:r>
      <w:r w:rsidR="00560B25">
        <w:rPr>
          <w:i/>
          <w:iCs/>
        </w:rPr>
        <w:t>6</w:t>
      </w:r>
      <w:r w:rsidRPr="00576CE9">
        <w:rPr>
          <w:i/>
          <w:iCs/>
        </w:rPr>
        <w:t>MHz CBW set the N</w:t>
      </w:r>
      <w:r w:rsidRPr="00576CE9">
        <w:rPr>
          <w:i/>
          <w:iCs/>
          <w:vertAlign w:val="subscript"/>
        </w:rPr>
        <w:t>RB</w:t>
      </w:r>
      <w:r w:rsidRPr="00576CE9">
        <w:rPr>
          <w:i/>
          <w:iCs/>
        </w:rPr>
        <w:t xml:space="preserve"> to 3</w:t>
      </w:r>
      <w:r w:rsidR="00560B25">
        <w:rPr>
          <w:i/>
          <w:iCs/>
        </w:rPr>
        <w:t>0</w:t>
      </w:r>
      <w:r w:rsidR="009520F3">
        <w:rPr>
          <w:i/>
          <w:iCs/>
        </w:rPr>
        <w:t xml:space="preserve"> for 15kHz SCS</w:t>
      </w:r>
      <w:r w:rsidRPr="00576CE9">
        <w:rPr>
          <w:i/>
          <w:iCs/>
        </w:rPr>
        <w:t>.</w:t>
      </w:r>
      <w:r>
        <w:rPr>
          <w:i/>
          <w:iCs/>
        </w:rPr>
        <w:t xml:space="preserve"> </w:t>
      </w:r>
    </w:p>
    <w:p w14:paraId="57C3AD38" w14:textId="77777777" w:rsidR="00077FB4" w:rsidRDefault="00077FB4" w:rsidP="00576CE9">
      <w:pPr>
        <w:rPr>
          <w:i/>
          <w:iCs/>
        </w:rPr>
      </w:pPr>
    </w:p>
    <w:p w14:paraId="04AF4C60" w14:textId="7F5ED5DE" w:rsidR="00B000BD" w:rsidRDefault="00B000BD" w:rsidP="00B000BD">
      <w:pPr>
        <w:pStyle w:val="Heading5"/>
      </w:pPr>
      <w:r>
        <w:t>2.2 S</w:t>
      </w:r>
      <w:r w:rsidR="00DD4C9E">
        <w:t>pectral emission mask</w:t>
      </w:r>
      <w:r>
        <w:t xml:space="preserve"> modification</w:t>
      </w:r>
    </w:p>
    <w:p w14:paraId="22E589AF" w14:textId="04BCDAA5" w:rsidR="00B000BD" w:rsidRDefault="00B000BD" w:rsidP="00797573">
      <w:pPr>
        <w:jc w:val="both"/>
      </w:pPr>
      <w:r>
        <w:t>The SEM from clause 6.5.2.2 of TS 38.101-1</w:t>
      </w:r>
      <w:r w:rsidR="00B3439F">
        <w:t xml:space="preserve"> needs to be updated. It is proposed to add the channel to the row below 10MHz. </w:t>
      </w:r>
      <w:r w:rsidR="00880D67">
        <w:t xml:space="preserve">The modification to </w:t>
      </w:r>
      <w:r w:rsidR="00880D67" w:rsidRPr="00880D67">
        <w:t>Table 6.5.2.2-1</w:t>
      </w:r>
      <w:r w:rsidR="00880D67">
        <w:t xml:space="preserve"> from TS 38.101-1 is provided on Table 1.</w:t>
      </w:r>
    </w:p>
    <w:p w14:paraId="35A4AA7B" w14:textId="1CAF9443" w:rsidR="00B3439F" w:rsidRPr="00B000BD" w:rsidRDefault="00B3439F" w:rsidP="00B3439F">
      <w:pPr>
        <w:jc w:val="center"/>
      </w:pPr>
      <w:r>
        <w:t xml:space="preserve">Table 1: Modification of SEM to introduce </w:t>
      </w:r>
      <w:r w:rsidR="00165D54">
        <w:t>6</w:t>
      </w:r>
      <w:r>
        <w:t>MHz channel</w:t>
      </w:r>
    </w:p>
    <w:tbl>
      <w:tblPr>
        <w:tblW w:w="10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504"/>
        <w:gridCol w:w="504"/>
        <w:gridCol w:w="2761"/>
        <w:gridCol w:w="2342"/>
        <w:gridCol w:w="2126"/>
      </w:tblGrid>
      <w:tr w:rsidR="00B000BD" w:rsidRPr="00E40870" w14:paraId="74E3308B" w14:textId="77777777" w:rsidTr="000B31C6">
        <w:trPr>
          <w:trHeight w:val="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FC4C8" w14:textId="77777777" w:rsidR="00B000BD" w:rsidRPr="00E40870" w:rsidRDefault="00B000BD" w:rsidP="000B31C6">
            <w:pPr>
              <w:pStyle w:val="TAH"/>
            </w:pPr>
            <w:proofErr w:type="spellStart"/>
            <w:r w:rsidRPr="00E40870">
              <w:t>Δf</w:t>
            </w:r>
            <w:r w:rsidRPr="00E40870">
              <w:rPr>
                <w:vertAlign w:val="subscript"/>
              </w:rPr>
              <w:t>OOB</w:t>
            </w:r>
            <w:proofErr w:type="spellEnd"/>
            <w:r w:rsidRPr="00E40870">
              <w:t> </w:t>
            </w:r>
            <w:r w:rsidRPr="00E40870">
              <w:br/>
              <w:t>(MHz)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E10" w14:textId="77777777" w:rsidR="00B000BD" w:rsidRPr="00E40870" w:rsidRDefault="00B000BD" w:rsidP="000B31C6">
            <w:pPr>
              <w:pStyle w:val="TAH"/>
            </w:pPr>
            <w:r w:rsidRPr="00E40870">
              <w:t>Channel bandwidth (MHz) / Spectrum emission limit (dBm)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15AC0" w14:textId="77777777" w:rsidR="00B000BD" w:rsidRPr="00E40870" w:rsidRDefault="00B000BD" w:rsidP="000B31C6">
            <w:pPr>
              <w:pStyle w:val="TAH"/>
            </w:pPr>
            <w:r w:rsidRPr="00E40870">
              <w:t>Measurement bandwidth</w:t>
            </w:r>
          </w:p>
        </w:tc>
      </w:tr>
      <w:tr w:rsidR="00B000BD" w:rsidRPr="00E40870" w14:paraId="0BA8D79D" w14:textId="77777777" w:rsidTr="000500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388F" w14:textId="77777777" w:rsidR="00B000BD" w:rsidRPr="00E40870" w:rsidRDefault="00B000BD" w:rsidP="000B31C6">
            <w:pPr>
              <w:pStyle w:val="TAH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DB9" w14:textId="77777777" w:rsidR="00B000BD" w:rsidRPr="00E40870" w:rsidRDefault="00B000BD" w:rsidP="000B31C6">
            <w:pPr>
              <w:pStyle w:val="TAH"/>
            </w:pPr>
            <w: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D8200" w14:textId="77777777" w:rsidR="00B000BD" w:rsidRPr="00E40870" w:rsidRDefault="00B000BD" w:rsidP="000B31C6">
            <w:pPr>
              <w:pStyle w:val="TAH"/>
            </w:pPr>
            <w:r w:rsidRPr="00E40870">
              <w:t>5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11424" w14:textId="3C0F42FB" w:rsidR="00B000BD" w:rsidRPr="00E40870" w:rsidRDefault="00050081" w:rsidP="000B31C6">
            <w:pPr>
              <w:pStyle w:val="TAH"/>
            </w:pPr>
            <w:r>
              <w:rPr>
                <w:color w:val="FF0000"/>
                <w:highlight w:val="yellow"/>
              </w:rPr>
              <w:t>6</w:t>
            </w:r>
            <w:r w:rsidR="00B3439F" w:rsidRPr="00B3439F">
              <w:rPr>
                <w:color w:val="FF0000"/>
                <w:highlight w:val="yellow"/>
              </w:rPr>
              <w:t>,</w:t>
            </w:r>
            <w:r w:rsidR="00B3439F" w:rsidRPr="00B3439F">
              <w:rPr>
                <w:color w:val="FF0000"/>
              </w:rPr>
              <w:t xml:space="preserve"> </w:t>
            </w:r>
            <w:r w:rsidRPr="00050081">
              <w:t xml:space="preserve">7, </w:t>
            </w:r>
            <w:r w:rsidR="00B000BD" w:rsidRPr="00E40870">
              <w:t>10, 15, 20, 25, 30, 35, 40, 45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E7043" w14:textId="77777777" w:rsidR="00B000BD" w:rsidRPr="00E40870" w:rsidRDefault="00B000BD" w:rsidP="000B31C6">
            <w:pPr>
              <w:pStyle w:val="TAH"/>
            </w:pPr>
            <w:r w:rsidRPr="00E40870">
              <w:rPr>
                <w:lang w:val="en-CA"/>
              </w:rPr>
              <w:t>50, 60, 70, 80, 90, 100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833E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0BD" w:rsidRPr="00E40870" w14:paraId="7E2EE70B" w14:textId="77777777" w:rsidTr="000500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45FB3" w14:textId="77777777" w:rsidR="00B000BD" w:rsidRPr="00E40870" w:rsidRDefault="00B000BD" w:rsidP="000B31C6">
            <w:pPr>
              <w:pStyle w:val="TAC"/>
            </w:pPr>
            <w:r w:rsidRPr="00E40870">
              <w:t>± 0-1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2AD" w14:textId="77777777" w:rsidR="00B000BD" w:rsidRPr="00E40870" w:rsidRDefault="00B000BD" w:rsidP="000B31C6">
            <w:pPr>
              <w:pStyle w:val="TAC"/>
            </w:pPr>
            <w:r w:rsidRPr="00E40870">
              <w:t>-13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2A8DD" w14:textId="77777777" w:rsidR="00B000BD" w:rsidRPr="00E40870" w:rsidRDefault="00B000BD" w:rsidP="000B31C6">
            <w:pPr>
              <w:pStyle w:val="TAC"/>
            </w:pPr>
            <w:r w:rsidRPr="00E40870">
              <w:t>-13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4DABD" w14:textId="77777777" w:rsidR="00B000BD" w:rsidRPr="00E40870" w:rsidRDefault="00B000BD" w:rsidP="000B31C6">
            <w:pPr>
              <w:pStyle w:val="TAC"/>
            </w:pPr>
            <w:r w:rsidRPr="00E40870">
              <w:t>-1</w:t>
            </w:r>
            <w:r w:rsidRPr="00E40870">
              <w:rPr>
                <w:lang w:val="en-CA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83DD5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8DE8F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1 % of channel BW</w:t>
            </w:r>
          </w:p>
        </w:tc>
      </w:tr>
      <w:tr w:rsidR="00B000BD" w:rsidRPr="00E40870" w14:paraId="0AA839E7" w14:textId="77777777" w:rsidTr="000500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27BB1" w14:textId="77777777" w:rsidR="00B000BD" w:rsidRPr="00E40870" w:rsidRDefault="00B000BD" w:rsidP="000B31C6">
            <w:pPr>
              <w:pStyle w:val="TAC"/>
            </w:pPr>
            <w:r w:rsidRPr="00E40870">
              <w:t>± 0-1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851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77E4C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4FF67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6EB6F" w14:textId="77777777" w:rsidR="00B000BD" w:rsidRPr="00E40870" w:rsidRDefault="00B000BD" w:rsidP="000B31C6">
            <w:pPr>
              <w:pStyle w:val="TAC"/>
            </w:pPr>
            <w:r w:rsidRPr="00E40870">
              <w:t>-24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2D312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B000BD" w:rsidRPr="00E40870" w14:paraId="5D6DF78B" w14:textId="77777777" w:rsidTr="000B31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1F6A8" w14:textId="77777777" w:rsidR="00B000BD" w:rsidRPr="00E40870" w:rsidRDefault="00B000BD" w:rsidP="000B31C6">
            <w:pPr>
              <w:pStyle w:val="TAC"/>
            </w:pPr>
            <w:r w:rsidRPr="00E40870">
              <w:t>± 1-5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D86" w14:textId="77777777" w:rsidR="00B000BD" w:rsidRPr="00E40870" w:rsidRDefault="00B000BD" w:rsidP="000B31C6">
            <w:pPr>
              <w:pStyle w:val="TAC"/>
            </w:pPr>
            <w:r w:rsidRPr="00E40870">
              <w:t>-10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C4622" w14:textId="77777777" w:rsidR="00B000BD" w:rsidRPr="00E40870" w:rsidRDefault="00B000BD" w:rsidP="000B31C6">
            <w:pPr>
              <w:pStyle w:val="TAC"/>
            </w:pPr>
            <w:r w:rsidRPr="00E40870">
              <w:t>-10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B78FD" w14:textId="77777777" w:rsidR="00B000BD" w:rsidRPr="00E40870" w:rsidRDefault="00B000BD" w:rsidP="000B31C6">
            <w:pPr>
              <w:pStyle w:val="TAC"/>
            </w:pPr>
            <w:r w:rsidRPr="00E40870">
              <w:rPr>
                <w:lang w:val="en-CA"/>
              </w:rPr>
              <w:t>-10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D7EAA" w14:textId="77777777" w:rsidR="00B000BD" w:rsidRPr="00E40870" w:rsidRDefault="00B000BD" w:rsidP="000B31C6">
            <w:pPr>
              <w:pStyle w:val="TAC"/>
            </w:pPr>
          </w:p>
          <w:p w14:paraId="31712A3B" w14:textId="77777777" w:rsidR="00B000BD" w:rsidRPr="00E40870" w:rsidRDefault="00B000BD" w:rsidP="000B31C6">
            <w:pPr>
              <w:pStyle w:val="TAC"/>
            </w:pPr>
            <w:r w:rsidRPr="00E40870">
              <w:t>1 MHz</w:t>
            </w:r>
          </w:p>
        </w:tc>
      </w:tr>
      <w:tr w:rsidR="00B000BD" w:rsidRPr="00E40870" w14:paraId="343572E3" w14:textId="77777777" w:rsidTr="000B31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E6EBA" w14:textId="77777777" w:rsidR="00B000BD" w:rsidRPr="00E40870" w:rsidRDefault="00B000BD" w:rsidP="000B31C6">
            <w:pPr>
              <w:pStyle w:val="TAC"/>
            </w:pPr>
            <w:r w:rsidRPr="00E40870">
              <w:t>± 5-6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09A" w14:textId="77777777" w:rsidR="00B000BD" w:rsidRPr="00E40870" w:rsidRDefault="00B000BD" w:rsidP="000B31C6">
            <w:pPr>
              <w:pStyle w:val="TAC"/>
            </w:pPr>
            <w:r w:rsidRPr="00E40870">
              <w:t>-25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8787" w14:textId="77777777" w:rsidR="00B000BD" w:rsidRPr="00E40870" w:rsidRDefault="00B000BD" w:rsidP="000B31C6">
            <w:pPr>
              <w:pStyle w:val="TAC"/>
            </w:pPr>
            <w:r w:rsidRPr="00E40870">
              <w:t>-13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908E1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7A7A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0BD" w:rsidRPr="00E40870" w14:paraId="746E36E4" w14:textId="77777777" w:rsidTr="000B31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53CC5" w14:textId="77777777" w:rsidR="00B000BD" w:rsidRPr="00E40870" w:rsidRDefault="00B000BD" w:rsidP="000B31C6">
            <w:pPr>
              <w:pStyle w:val="TAC"/>
            </w:pPr>
            <w:r w:rsidRPr="00E40870">
              <w:t>± 6-10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FDEC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234F5" w14:textId="77777777" w:rsidR="00B000BD" w:rsidRPr="00E40870" w:rsidRDefault="00B000BD" w:rsidP="000B31C6">
            <w:pPr>
              <w:pStyle w:val="TAC"/>
            </w:pPr>
            <w:r w:rsidRPr="00E40870">
              <w:t>-25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6615D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F5C5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0BD" w:rsidRPr="00E40870" w14:paraId="540F1CD5" w14:textId="77777777" w:rsidTr="000B31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CCF1A" w14:textId="77777777" w:rsidR="00B000BD" w:rsidRPr="00E40870" w:rsidRDefault="00B000BD" w:rsidP="000B31C6">
            <w:pPr>
              <w:pStyle w:val="TAC"/>
            </w:pPr>
            <w:r w:rsidRPr="00E40870">
              <w:rPr>
                <w:rFonts w:eastAsiaTheme="minorEastAsia"/>
              </w:rPr>
              <w:t>± 5-BW</w:t>
            </w:r>
            <w:r w:rsidRPr="00E40870">
              <w:rPr>
                <w:rFonts w:eastAsiaTheme="minorEastAsia"/>
                <w:vertAlign w:val="subscript"/>
              </w:rPr>
              <w:t>Channel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F1B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8CD4D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8C92E" w14:textId="77777777" w:rsidR="00B000BD" w:rsidRPr="00E40870" w:rsidRDefault="00B000BD" w:rsidP="000B31C6">
            <w:pPr>
              <w:pStyle w:val="TAC"/>
            </w:pPr>
            <w:r w:rsidRPr="00E40870">
              <w:t>-13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CB1D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00BD" w:rsidRPr="00E40870" w14:paraId="0FB04580" w14:textId="77777777" w:rsidTr="000B31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1F69C" w14:textId="77777777" w:rsidR="00B000BD" w:rsidRPr="00E40870" w:rsidRDefault="00B000BD" w:rsidP="000B31C6">
            <w:pPr>
              <w:pStyle w:val="TAC"/>
            </w:pPr>
            <w:r w:rsidRPr="00E40870">
              <w:rPr>
                <w:rFonts w:eastAsiaTheme="minorEastAsia"/>
              </w:rPr>
              <w:t xml:space="preserve">± </w:t>
            </w:r>
            <w:proofErr w:type="spellStart"/>
            <w:r w:rsidRPr="00E40870">
              <w:rPr>
                <w:rFonts w:eastAsiaTheme="minorEastAsia"/>
              </w:rPr>
              <w:t>BW</w:t>
            </w:r>
            <w:r w:rsidRPr="00E40870">
              <w:rPr>
                <w:rFonts w:eastAsiaTheme="minorEastAsia"/>
                <w:vertAlign w:val="subscript"/>
              </w:rPr>
              <w:t>Channel</w:t>
            </w:r>
            <w:proofErr w:type="spellEnd"/>
            <w:r w:rsidRPr="00E40870">
              <w:rPr>
                <w:rFonts w:eastAsiaTheme="minorEastAsia"/>
              </w:rPr>
              <w:t>-(BW</w:t>
            </w:r>
            <w:r w:rsidRPr="00E40870">
              <w:rPr>
                <w:rFonts w:eastAsiaTheme="minorEastAsia"/>
                <w:vertAlign w:val="subscript"/>
              </w:rPr>
              <w:t>Channel</w:t>
            </w:r>
            <w:r w:rsidRPr="00E40870">
              <w:rPr>
                <w:rFonts w:eastAsiaTheme="minorEastAsia"/>
              </w:rPr>
              <w:t>+5)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9B5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711F9" w14:textId="77777777" w:rsidR="00B000BD" w:rsidRPr="00E40870" w:rsidRDefault="00B000BD" w:rsidP="000B31C6">
            <w:pPr>
              <w:pStyle w:val="TAC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9404B" w14:textId="77777777" w:rsidR="00B000BD" w:rsidRPr="00E40870" w:rsidRDefault="00B000BD" w:rsidP="000B31C6">
            <w:pPr>
              <w:pStyle w:val="TAC"/>
            </w:pPr>
            <w:r w:rsidRPr="00E40870">
              <w:t>-25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57FD" w14:textId="77777777" w:rsidR="00B000BD" w:rsidRPr="00E40870" w:rsidRDefault="00B000BD" w:rsidP="000B31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97C641" w14:textId="77777777" w:rsidR="00B000BD" w:rsidRDefault="00B000BD" w:rsidP="00576CE9"/>
    <w:p w14:paraId="1024A1ED" w14:textId="58D8900D" w:rsidR="00B3439F" w:rsidRPr="00797573" w:rsidRDefault="00B3439F" w:rsidP="00576CE9">
      <w:pPr>
        <w:rPr>
          <w:i/>
          <w:iCs/>
        </w:rPr>
      </w:pPr>
      <w:r w:rsidRPr="00797573">
        <w:rPr>
          <w:b/>
          <w:bCs/>
        </w:rPr>
        <w:t>Proposal 2:</w:t>
      </w:r>
      <w:r>
        <w:t xml:space="preserve"> </w:t>
      </w:r>
      <w:r w:rsidRPr="00797573">
        <w:rPr>
          <w:i/>
          <w:iCs/>
        </w:rPr>
        <w:t xml:space="preserve">Introduce </w:t>
      </w:r>
      <w:r w:rsidR="00050081">
        <w:rPr>
          <w:i/>
          <w:iCs/>
        </w:rPr>
        <w:t>6</w:t>
      </w:r>
      <w:r w:rsidRPr="00797573">
        <w:rPr>
          <w:i/>
          <w:iCs/>
        </w:rPr>
        <w:t xml:space="preserve">MHz channel to SEM </w:t>
      </w:r>
      <w:r w:rsidR="00CF7C28" w:rsidRPr="00797573">
        <w:rPr>
          <w:i/>
          <w:iCs/>
        </w:rPr>
        <w:t xml:space="preserve">requirements </w:t>
      </w:r>
      <w:r w:rsidRPr="00797573">
        <w:rPr>
          <w:i/>
          <w:iCs/>
        </w:rPr>
        <w:t xml:space="preserve">as proposed in Table 1. </w:t>
      </w:r>
    </w:p>
    <w:p w14:paraId="5FA69952" w14:textId="1081BE5F" w:rsidR="00913B6E" w:rsidRDefault="00913B6E" w:rsidP="00913B6E">
      <w:pPr>
        <w:pStyle w:val="Heading5"/>
      </w:pPr>
      <w:r w:rsidRPr="00B000BD">
        <w:t>2.2 Network signalling</w:t>
      </w:r>
      <w:r>
        <w:t xml:space="preserve"> and A-MPR</w:t>
      </w:r>
    </w:p>
    <w:p w14:paraId="5E8EA0C3" w14:textId="1A35B82A" w:rsidR="00177FBB" w:rsidRDefault="00177FBB" w:rsidP="000A5A01">
      <w:pPr>
        <w:jc w:val="both"/>
      </w:pPr>
      <w:r>
        <w:t xml:space="preserve">Whenever adding a new channel to bands </w:t>
      </w:r>
      <w:r w:rsidR="0047434E">
        <w:t>featuring</w:t>
      </w:r>
      <w:r>
        <w:t xml:space="preserve"> network signalling</w:t>
      </w:r>
      <w:r w:rsidR="0047434E">
        <w:t xml:space="preserve"> labels an</w:t>
      </w:r>
      <w:r>
        <w:t xml:space="preserve"> </w:t>
      </w:r>
      <w:r w:rsidR="0047434E">
        <w:t>update to</w:t>
      </w:r>
      <w:r>
        <w:t xml:space="preserve"> A-MPR is typically required. A </w:t>
      </w:r>
      <w:r w:rsidR="00B759F1">
        <w:t>shortened</w:t>
      </w:r>
      <w:r>
        <w:t xml:space="preserve"> version of </w:t>
      </w:r>
      <w:r w:rsidRPr="00177FBB">
        <w:t>Table 6.2.3.1-1A</w:t>
      </w:r>
      <w:r>
        <w:t xml:space="preserve"> f</w:t>
      </w:r>
      <w:r w:rsidR="00B759F1">
        <w:t>r</w:t>
      </w:r>
      <w:r>
        <w:t xml:space="preserve">om TS 38.101-1 is provided below. It has been reduced to only contain the </w:t>
      </w:r>
      <w:r>
        <w:lastRenderedPageBreak/>
        <w:t xml:space="preserve">target bands </w:t>
      </w:r>
      <w:r w:rsidR="00050081" w:rsidRPr="00796464">
        <w:t>n5, n8, n12</w:t>
      </w:r>
      <w:r w:rsidR="00050081">
        <w:t xml:space="preserve"> and</w:t>
      </w:r>
      <w:r w:rsidR="00050081" w:rsidRPr="00796464">
        <w:t xml:space="preserve"> n85</w:t>
      </w:r>
      <w:r w:rsidR="00050081">
        <w:t xml:space="preserve">. The band </w:t>
      </w:r>
      <w:r w:rsidR="00050081" w:rsidRPr="00796464">
        <w:t>n29</w:t>
      </w:r>
      <w:r w:rsidR="00050081">
        <w:t xml:space="preserve"> does not have any additional spectrum emission </w:t>
      </w:r>
      <w:r w:rsidR="00525C58">
        <w:t>but</w:t>
      </w:r>
      <w:r w:rsidR="00050081">
        <w:t xml:space="preserve"> is missing in table </w:t>
      </w:r>
      <w:r w:rsidR="00050081" w:rsidRPr="00050081">
        <w:t>6.2.3.1-1A</w:t>
      </w:r>
      <w:r w:rsidR="00050081">
        <w:t>. RAN4 should introduce the band</w:t>
      </w:r>
      <w:r w:rsidR="000A5A01">
        <w:t xml:space="preserve"> to the table</w:t>
      </w:r>
      <w:r w:rsidR="00050081">
        <w:t xml:space="preserve"> </w:t>
      </w:r>
      <w:r w:rsidR="000A5A01">
        <w:t>with a</w:t>
      </w:r>
      <w:r w:rsidR="00050081">
        <w:t xml:space="preserve"> maintenance</w:t>
      </w:r>
      <w:r w:rsidR="000A5A01">
        <w:t xml:space="preserve"> CR</w:t>
      </w:r>
      <w:r w:rsidR="00525C58">
        <w:t xml:space="preserve"> from Rel-16</w:t>
      </w:r>
      <w:r w:rsidR="00050081">
        <w:t>.</w:t>
      </w:r>
      <w:r>
        <w:t xml:space="preserve"> </w:t>
      </w:r>
    </w:p>
    <w:p w14:paraId="54A9F75E" w14:textId="1D16F440" w:rsidR="00177FBB" w:rsidRPr="00177FBB" w:rsidRDefault="00177FBB" w:rsidP="00177FBB">
      <w:pPr>
        <w:pStyle w:val="TH"/>
        <w:rPr>
          <w:b w:val="0"/>
          <w:bCs/>
        </w:rPr>
      </w:pPr>
      <w:r w:rsidRPr="00177FBB">
        <w:rPr>
          <w:b w:val="0"/>
          <w:bCs/>
        </w:rPr>
        <w:t>Table 2: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77FBB" w:rsidRPr="001D0283" w14:paraId="5D974ADA" w14:textId="77777777" w:rsidTr="000B31C6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83B45B" w14:textId="77777777" w:rsidR="00177FBB" w:rsidRPr="001D0283" w:rsidRDefault="00177FBB" w:rsidP="000B31C6">
            <w:pPr>
              <w:pStyle w:val="TAH"/>
              <w:keepNext w:val="0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D6B" w14:textId="77777777" w:rsidR="00177FBB" w:rsidRPr="001D0283" w:rsidRDefault="00177FBB" w:rsidP="000B31C6">
            <w:pPr>
              <w:pStyle w:val="TAH"/>
            </w:pPr>
            <w:r w:rsidRPr="001D0283">
              <w:t>Value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</w:p>
        </w:tc>
      </w:tr>
      <w:tr w:rsidR="00177FBB" w:rsidRPr="001D0283" w14:paraId="0C55477A" w14:textId="77777777" w:rsidTr="000B31C6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63E4" w14:textId="77777777" w:rsidR="00177FBB" w:rsidRPr="001D0283" w:rsidRDefault="00177FBB" w:rsidP="000B31C6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B60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889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E42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B68D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A57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C182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343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5C6" w14:textId="77777777" w:rsidR="00177FBB" w:rsidRPr="001D0283" w:rsidRDefault="00177FBB" w:rsidP="000B31C6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7</w:t>
            </w:r>
          </w:p>
        </w:tc>
      </w:tr>
      <w:tr w:rsidR="00050081" w:rsidRPr="001D0283" w14:paraId="04FBAE27" w14:textId="77777777" w:rsidTr="00050081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8D5F" w14:textId="77777777" w:rsidR="00050081" w:rsidRPr="001D0283" w:rsidRDefault="00050081" w:rsidP="0002338D">
            <w:pPr>
              <w:pStyle w:val="TAC"/>
              <w:keepNext w:val="0"/>
            </w:pPr>
            <w:r w:rsidRPr="001D0283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75DD" w14:textId="77777777" w:rsidR="00050081" w:rsidRPr="001D0283" w:rsidRDefault="00050081" w:rsidP="0002338D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7EF9" w14:textId="77777777" w:rsidR="00050081" w:rsidRPr="001D0283" w:rsidRDefault="00050081" w:rsidP="0002338D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C836" w14:textId="77777777" w:rsidR="00050081" w:rsidRPr="001D0283" w:rsidRDefault="00050081" w:rsidP="0002338D">
            <w:pPr>
              <w:pStyle w:val="TAC"/>
            </w:pPr>
            <w:r>
              <w:t>NS_14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8A7A" w14:textId="77777777" w:rsidR="00050081" w:rsidRPr="001D0283" w:rsidRDefault="00050081" w:rsidP="0002338D">
            <w:pPr>
              <w:pStyle w:val="TAC"/>
            </w:pPr>
            <w:r>
              <w:t>NS_15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090A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B09B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8A5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FB8" w14:textId="77777777" w:rsidR="00050081" w:rsidRPr="001D0283" w:rsidRDefault="00050081" w:rsidP="0002338D">
            <w:pPr>
              <w:pStyle w:val="TAC"/>
            </w:pPr>
            <w:r w:rsidRPr="001D0283">
              <w:t>Reserved</w:t>
            </w:r>
          </w:p>
        </w:tc>
      </w:tr>
      <w:tr w:rsidR="00050081" w:rsidRPr="001D0283" w14:paraId="4822C239" w14:textId="77777777" w:rsidTr="00050081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C067" w14:textId="77777777" w:rsidR="00050081" w:rsidRPr="001D0283" w:rsidRDefault="00050081" w:rsidP="0002338D">
            <w:pPr>
              <w:pStyle w:val="TAC"/>
              <w:keepNext w:val="0"/>
            </w:pPr>
            <w:r w:rsidRPr="001D0283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E34" w14:textId="77777777" w:rsidR="00050081" w:rsidRPr="001D0283" w:rsidRDefault="00050081" w:rsidP="0002338D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B21D" w14:textId="77777777" w:rsidR="00050081" w:rsidRPr="001D0283" w:rsidRDefault="00050081" w:rsidP="0002338D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87B" w14:textId="77777777" w:rsidR="00050081" w:rsidRPr="001D0283" w:rsidRDefault="00050081" w:rsidP="0002338D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A746" w14:textId="77777777" w:rsidR="00050081" w:rsidRPr="001D0283" w:rsidRDefault="00050081" w:rsidP="0002338D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1F0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5F0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922F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DF2E" w14:textId="77777777" w:rsidR="00050081" w:rsidRPr="001D0283" w:rsidRDefault="00050081" w:rsidP="0002338D">
            <w:pPr>
              <w:pStyle w:val="TAC"/>
            </w:pPr>
            <w:r w:rsidRPr="001D0283">
              <w:t>Reserved</w:t>
            </w:r>
          </w:p>
        </w:tc>
      </w:tr>
      <w:tr w:rsidR="00050081" w:rsidRPr="001D0283" w14:paraId="0EC75CF8" w14:textId="77777777" w:rsidTr="00050081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EEBA" w14:textId="77777777" w:rsidR="00050081" w:rsidRPr="001D0283" w:rsidRDefault="00050081" w:rsidP="0002338D">
            <w:pPr>
              <w:pStyle w:val="TAC"/>
              <w:keepNext w:val="0"/>
            </w:pPr>
            <w:r w:rsidRPr="001D0283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5699" w14:textId="77777777" w:rsidR="00050081" w:rsidRPr="001D0283" w:rsidRDefault="00050081" w:rsidP="0002338D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FD2E" w14:textId="77777777" w:rsidR="00050081" w:rsidRPr="001D0283" w:rsidRDefault="00050081" w:rsidP="0002338D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A021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0AB3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407B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8526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F42C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0F15" w14:textId="77777777" w:rsidR="00050081" w:rsidRPr="001D0283" w:rsidRDefault="00050081" w:rsidP="0002338D">
            <w:pPr>
              <w:pStyle w:val="TAC"/>
            </w:pPr>
            <w:r w:rsidRPr="001D0283">
              <w:t>Reserved</w:t>
            </w:r>
          </w:p>
        </w:tc>
      </w:tr>
      <w:tr w:rsidR="00050081" w:rsidRPr="001D0283" w14:paraId="1A782A41" w14:textId="77777777" w:rsidTr="00050081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3E7A" w14:textId="77777777" w:rsidR="00050081" w:rsidRPr="001D0283" w:rsidRDefault="00050081" w:rsidP="0002338D">
            <w:pPr>
              <w:pStyle w:val="TAC"/>
              <w:keepNext w:val="0"/>
            </w:pPr>
            <w:r w:rsidRPr="001D0283"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AA" w14:textId="77777777" w:rsidR="00050081" w:rsidRPr="001D0283" w:rsidRDefault="00050081" w:rsidP="0002338D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8128" w14:textId="77777777" w:rsidR="00050081" w:rsidRPr="001D0283" w:rsidRDefault="00050081" w:rsidP="0002338D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9440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4859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43CB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84D5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C129" w14:textId="77777777" w:rsidR="00050081" w:rsidRPr="001D0283" w:rsidRDefault="00050081" w:rsidP="0002338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1D4F" w14:textId="77777777" w:rsidR="00050081" w:rsidRPr="001D0283" w:rsidRDefault="00050081" w:rsidP="0002338D">
            <w:pPr>
              <w:pStyle w:val="TAC"/>
            </w:pPr>
            <w:r w:rsidRPr="001D0283">
              <w:t>Reserved</w:t>
            </w:r>
          </w:p>
        </w:tc>
      </w:tr>
    </w:tbl>
    <w:p w14:paraId="0CB82009" w14:textId="77777777" w:rsidR="00050081" w:rsidRDefault="00050081" w:rsidP="00685B3B">
      <w:pPr>
        <w:jc w:val="both"/>
      </w:pPr>
    </w:p>
    <w:p w14:paraId="204525B0" w14:textId="30A1EE88" w:rsidR="00177FBB" w:rsidRDefault="00177FBB" w:rsidP="00685B3B">
      <w:pPr>
        <w:jc w:val="both"/>
      </w:pPr>
      <w:r>
        <w:t xml:space="preserve">It can be observed that </w:t>
      </w:r>
      <w:r w:rsidR="006C35EF">
        <w:t>four bands feature additional spectrum emission which need to be handled</w:t>
      </w:r>
      <w:r>
        <w:t>.</w:t>
      </w:r>
      <w:r w:rsidR="00D61692">
        <w:t xml:space="preserve"> The flags NS_15 and  NS_43 potentially require introducing new A-MPR for 6MHz CBW.</w:t>
      </w:r>
      <w:r w:rsidR="003408A8">
        <w:t xml:space="preserve"> NS_06 only specifies A-MPR for power class 1 and does not require A-MPR for power class 3.</w:t>
      </w:r>
      <w:r w:rsidR="00EA12B4">
        <w:t xml:space="preserve"> </w:t>
      </w:r>
      <w:r w:rsidR="00B80C31">
        <w:t>Regarding</w:t>
      </w:r>
      <w:r w:rsidR="00EA12B4">
        <w:t xml:space="preserve"> NS_14 it has been found in the 7MHz WI that no A-MPR </w:t>
      </w:r>
      <w:r w:rsidR="00B80C31">
        <w:t>is</w:t>
      </w:r>
      <w:r w:rsidR="00EA12B4">
        <w:t xml:space="preserve"> needed. The same is expected for 6MHz as well.</w:t>
      </w:r>
      <w:r w:rsidR="003408A8">
        <w:t xml:space="preserve"> </w:t>
      </w:r>
      <w:r w:rsidR="00D61692">
        <w:t>The</w:t>
      </w:r>
      <w:r>
        <w:t xml:space="preserve"> network signalling label</w:t>
      </w:r>
      <w:r w:rsidR="00D61692">
        <w:t xml:space="preserve"> NS_100</w:t>
      </w:r>
      <w:r>
        <w:t xml:space="preserve"> </w:t>
      </w:r>
      <w:r w:rsidR="001F4D28">
        <w:t xml:space="preserve">is dedicated to </w:t>
      </w:r>
      <w:r w:rsidR="001327DF">
        <w:t>the protection of</w:t>
      </w:r>
      <w:r w:rsidR="001F4D28">
        <w:t xml:space="preserve"> UTRA</w:t>
      </w:r>
      <w:r w:rsidR="000E4FFB">
        <w:t xml:space="preserve"> systems</w:t>
      </w:r>
      <w:r w:rsidR="001F4D28">
        <w:t xml:space="preserve">. It provides A-MPR allowance for outer allocations and is bandwidth independent. Since 5MHz channel and </w:t>
      </w:r>
      <w:r w:rsidR="00A4570D">
        <w:t>7</w:t>
      </w:r>
      <w:r w:rsidR="001F4D28">
        <w:t xml:space="preserve">MHz channel are covered by NS_100 it is safe to assume that NS_100 will be suited for </w:t>
      </w:r>
      <w:r w:rsidR="003408A8">
        <w:t>6</w:t>
      </w:r>
      <w:r w:rsidR="001F4D28">
        <w:t>MHz channel as well. Therefore, we do not expect any requirements work for NS_100.</w:t>
      </w:r>
    </w:p>
    <w:p w14:paraId="71AA54DE" w14:textId="7CDCCAA5" w:rsidR="001F4D28" w:rsidRDefault="001F4D28" w:rsidP="00685B3B">
      <w:pPr>
        <w:jc w:val="both"/>
        <w:rPr>
          <w:i/>
          <w:iCs/>
        </w:rPr>
      </w:pPr>
      <w:r w:rsidRPr="001F4D28">
        <w:rPr>
          <w:b/>
          <w:bCs/>
        </w:rPr>
        <w:t>Observation</w:t>
      </w:r>
      <w:r w:rsidR="00007F69">
        <w:rPr>
          <w:b/>
          <w:bCs/>
        </w:rPr>
        <w:t xml:space="preserve"> 1</w:t>
      </w:r>
      <w:r w:rsidRPr="001F4D28">
        <w:rPr>
          <w:b/>
          <w:bCs/>
        </w:rPr>
        <w:t>:</w:t>
      </w:r>
      <w:r>
        <w:t xml:space="preserve"> </w:t>
      </w:r>
      <w:r w:rsidR="00B80C31" w:rsidRPr="00B80C31">
        <w:rPr>
          <w:i/>
          <w:iCs/>
        </w:rPr>
        <w:t xml:space="preserve">The flags NS_15 and  NS_43 potentially require introducing new A-MPR for 6MHz CBW. NS_06 only specifies A-MPR for power class 1 and does not require A-MPR for power class 3. Regarding NS_14 it has been found in the 7MHz WI that no A-MPR is needed. The same is expected for 6MHz as well. The network signalling label NS_100 is dedicated to the protection of UTRA systems. It provides A-MPR allowance for outer allocations and is bandwidth independent. Since 5MHz channel and </w:t>
      </w:r>
      <w:r w:rsidR="00A4570D">
        <w:rPr>
          <w:i/>
          <w:iCs/>
        </w:rPr>
        <w:t>7</w:t>
      </w:r>
      <w:r w:rsidR="00B80C31" w:rsidRPr="00B80C31">
        <w:rPr>
          <w:i/>
          <w:iCs/>
        </w:rPr>
        <w:t>MHz channel are covered by NS_100 it is safe to assume that NS_100 will be suited for 6MHz channel as well. Therefore, we do not expect any requirements work for NS_100.</w:t>
      </w:r>
    </w:p>
    <w:p w14:paraId="21C12659" w14:textId="3F943D8A" w:rsidR="00103DA7" w:rsidRPr="001F4D28" w:rsidRDefault="00103DA7" w:rsidP="00685B3B">
      <w:pPr>
        <w:jc w:val="both"/>
      </w:pPr>
      <w:r w:rsidRPr="00103DA7">
        <w:rPr>
          <w:b/>
          <w:bCs/>
        </w:rPr>
        <w:t>Observation</w:t>
      </w:r>
      <w:r w:rsidR="00007F69">
        <w:rPr>
          <w:b/>
          <w:bCs/>
        </w:rPr>
        <w:t xml:space="preserve"> 2</w:t>
      </w:r>
      <w:r w:rsidRPr="00103DA7">
        <w:rPr>
          <w:b/>
          <w:bCs/>
        </w:rPr>
        <w:t>:</w:t>
      </w:r>
      <w:r>
        <w:rPr>
          <w:i/>
          <w:iCs/>
        </w:rPr>
        <w:t xml:space="preserve"> Band n29 is currently missing in </w:t>
      </w:r>
      <w:r w:rsidRPr="00103DA7">
        <w:rPr>
          <w:i/>
          <w:iCs/>
        </w:rPr>
        <w:t>Table 6.2.3.1-1A</w:t>
      </w:r>
      <w:r>
        <w:rPr>
          <w:i/>
          <w:iCs/>
        </w:rPr>
        <w:t xml:space="preserve"> but should be listed with NS_01. </w:t>
      </w:r>
    </w:p>
    <w:p w14:paraId="537B2897" w14:textId="2AFFF774" w:rsidR="00913B6E" w:rsidRDefault="005458C1" w:rsidP="009E4ADF">
      <w:pPr>
        <w:jc w:val="both"/>
      </w:pPr>
      <w:r w:rsidRPr="005458C1">
        <w:rPr>
          <w:b/>
          <w:bCs/>
        </w:rPr>
        <w:t>Proposal</w:t>
      </w:r>
      <w:r w:rsidR="00034603">
        <w:rPr>
          <w:b/>
          <w:bCs/>
        </w:rPr>
        <w:t xml:space="preserve"> 3</w:t>
      </w:r>
      <w:r w:rsidRPr="005458C1">
        <w:rPr>
          <w:b/>
          <w:bCs/>
        </w:rPr>
        <w:t>:</w:t>
      </w:r>
      <w:r>
        <w:t xml:space="preserve"> </w:t>
      </w:r>
      <w:r w:rsidRPr="005458C1">
        <w:rPr>
          <w:i/>
          <w:iCs/>
        </w:rPr>
        <w:t xml:space="preserve">Discuss which network signalling labels require the introduction of </w:t>
      </w:r>
      <w:r w:rsidR="00B80C31">
        <w:rPr>
          <w:i/>
          <w:iCs/>
        </w:rPr>
        <w:t>6</w:t>
      </w:r>
      <w:r w:rsidRPr="005458C1">
        <w:rPr>
          <w:i/>
          <w:iCs/>
        </w:rPr>
        <w:t>MHz channel to enable the work on A-MPR.</w:t>
      </w:r>
    </w:p>
    <w:p w14:paraId="4896914F" w14:textId="3B317060" w:rsidR="0038563C" w:rsidRDefault="0038563C" w:rsidP="0038563C">
      <w:pPr>
        <w:pStyle w:val="Heading5"/>
      </w:pPr>
      <w:r w:rsidRPr="00B000BD">
        <w:t>2.</w:t>
      </w:r>
      <w:r>
        <w:t>3</w:t>
      </w:r>
      <w:r w:rsidRPr="00B000BD">
        <w:t xml:space="preserve"> </w:t>
      </w:r>
      <w:r>
        <w:t xml:space="preserve">REFSENS Requirements for </w:t>
      </w:r>
      <w:r w:rsidRPr="00796464">
        <w:t>n5, n8, n12, n85</w:t>
      </w:r>
      <w:r>
        <w:t xml:space="preserve"> and</w:t>
      </w:r>
      <w:r w:rsidRPr="00796464">
        <w:t xml:space="preserve"> n29</w:t>
      </w:r>
      <w:r>
        <w:t xml:space="preserve"> with 6MHz CBW</w:t>
      </w:r>
    </w:p>
    <w:p w14:paraId="05474AB3" w14:textId="38466C9F" w:rsidR="006B2550" w:rsidRDefault="0038563C" w:rsidP="0038563C">
      <w:pPr>
        <w:jc w:val="both"/>
        <w:rPr>
          <w:rFonts w:eastAsia="SimSun"/>
          <w:bCs/>
          <w:lang w:eastAsia="zh-CN"/>
        </w:rPr>
      </w:pPr>
      <w:r>
        <w:t>Assuming N</w:t>
      </w:r>
      <w:r w:rsidRPr="00880D67">
        <w:rPr>
          <w:vertAlign w:val="subscript"/>
        </w:rPr>
        <w:t>RB</w:t>
      </w:r>
      <w:r>
        <w:t xml:space="preserve"> of 30</w:t>
      </w:r>
      <w:r>
        <w:rPr>
          <w:rFonts w:eastAsia="SimSun"/>
          <w:bCs/>
          <w:lang w:eastAsia="zh-CN"/>
        </w:rPr>
        <w:t xml:space="preserve">, the REFSENS </w:t>
      </w:r>
      <w:r w:rsidR="006B2550">
        <w:rPr>
          <w:rFonts w:eastAsia="SimSun"/>
          <w:bCs/>
          <w:lang w:eastAsia="zh-CN"/>
        </w:rPr>
        <w:t xml:space="preserve">with 6MHz </w:t>
      </w:r>
      <w:r>
        <w:rPr>
          <w:rFonts w:eastAsia="SimSun"/>
          <w:bCs/>
          <w:lang w:eastAsia="zh-CN"/>
        </w:rPr>
        <w:t xml:space="preserve">for these bands can be derived using the following scaling formula: </w:t>
      </w:r>
      <w:r>
        <w:t xml:space="preserve"> </w:t>
      </w:r>
      <w:r>
        <w:rPr>
          <w:rFonts w:eastAsia="SimSun"/>
          <w:bCs/>
          <w:lang w:eastAsia="zh-CN"/>
        </w:rPr>
        <w:t>REFSENS</w:t>
      </w:r>
      <w:r w:rsidRPr="00E8129D">
        <w:rPr>
          <w:rFonts w:eastAsia="SimSun"/>
          <w:bCs/>
          <w:sz w:val="13"/>
          <w:szCs w:val="13"/>
          <w:lang w:eastAsia="zh-CN"/>
        </w:rPr>
        <w:t>6Mz</w:t>
      </w:r>
      <w:r>
        <w:rPr>
          <w:rFonts w:eastAsia="SimSun"/>
          <w:bCs/>
          <w:lang w:eastAsia="zh-CN"/>
        </w:rPr>
        <w:t xml:space="preserve"> = REFSENS</w:t>
      </w:r>
      <w:r w:rsidRPr="00E8129D">
        <w:rPr>
          <w:rFonts w:eastAsia="SimSun"/>
          <w:bCs/>
          <w:sz w:val="13"/>
          <w:szCs w:val="13"/>
          <w:lang w:eastAsia="zh-CN"/>
        </w:rPr>
        <w:t>5MHz</w:t>
      </w:r>
      <w:r>
        <w:rPr>
          <w:rFonts w:eastAsia="SimSun"/>
          <w:bCs/>
          <w:lang w:eastAsia="zh-CN"/>
        </w:rPr>
        <w:t xml:space="preserve"> + 10*</w:t>
      </w:r>
      <w:r w:rsidR="00D22048">
        <w:rPr>
          <w:rFonts w:eastAsia="SimSun"/>
          <w:bCs/>
          <w:lang w:eastAsia="zh-CN"/>
        </w:rPr>
        <w:t>l</w:t>
      </w:r>
      <w:r>
        <w:rPr>
          <w:rFonts w:eastAsia="SimSun"/>
          <w:bCs/>
          <w:lang w:eastAsia="zh-CN"/>
        </w:rPr>
        <w:t xml:space="preserve">og(30/25), assuming NRB = 30. </w:t>
      </w:r>
    </w:p>
    <w:p w14:paraId="660EB077" w14:textId="77777777" w:rsidR="006B2550" w:rsidRDefault="006B2550" w:rsidP="0038563C">
      <w:pPr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T</w:t>
      </w:r>
      <w:r w:rsidR="0038563C">
        <w:rPr>
          <w:rFonts w:eastAsia="SimSun"/>
          <w:bCs/>
          <w:lang w:eastAsia="zh-CN"/>
        </w:rPr>
        <w:t xml:space="preserve">he calculated values of REFSENS </w:t>
      </w:r>
      <w:r>
        <w:rPr>
          <w:rFonts w:eastAsia="SimSun"/>
          <w:bCs/>
          <w:lang w:eastAsia="zh-CN"/>
        </w:rPr>
        <w:t>using the formula above are shown in Table 3 below:</w:t>
      </w:r>
    </w:p>
    <w:p w14:paraId="0EF0FEF5" w14:textId="06F083A7" w:rsidR="006B2550" w:rsidRPr="00177FBB" w:rsidRDefault="006B2550" w:rsidP="006B2550">
      <w:pPr>
        <w:pStyle w:val="TH"/>
        <w:rPr>
          <w:b w:val="0"/>
          <w:bCs/>
        </w:rPr>
      </w:pPr>
      <w:r w:rsidRPr="00177FBB">
        <w:rPr>
          <w:b w:val="0"/>
          <w:bCs/>
        </w:rPr>
        <w:t xml:space="preserve">Table </w:t>
      </w:r>
      <w:r>
        <w:rPr>
          <w:b w:val="0"/>
          <w:bCs/>
        </w:rPr>
        <w:t>3</w:t>
      </w:r>
      <w:r w:rsidRPr="00177FBB">
        <w:rPr>
          <w:b w:val="0"/>
          <w:bCs/>
        </w:rPr>
        <w:t xml:space="preserve">: </w:t>
      </w:r>
      <w:r>
        <w:rPr>
          <w:b w:val="0"/>
          <w:bCs/>
        </w:rPr>
        <w:t>REFSENS with 6MHz CBW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6B2550" w:rsidRPr="001D0283" w14:paraId="128DCD3A" w14:textId="77777777" w:rsidTr="006B2550">
        <w:tc>
          <w:tcPr>
            <w:tcW w:w="1605" w:type="dxa"/>
          </w:tcPr>
          <w:p w14:paraId="24E5A5E8" w14:textId="13726125" w:rsidR="006B2550" w:rsidRPr="006B2550" w:rsidRDefault="006B2550" w:rsidP="006B2550">
            <w:pPr>
              <w:pStyle w:val="TAC"/>
              <w:jc w:val="left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CBW</w:t>
            </w:r>
          </w:p>
        </w:tc>
        <w:tc>
          <w:tcPr>
            <w:tcW w:w="1605" w:type="dxa"/>
          </w:tcPr>
          <w:p w14:paraId="191A8AB4" w14:textId="105477A8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n5</w:t>
            </w:r>
          </w:p>
        </w:tc>
        <w:tc>
          <w:tcPr>
            <w:tcW w:w="1605" w:type="dxa"/>
          </w:tcPr>
          <w:p w14:paraId="2A47D191" w14:textId="0C833098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n8</w:t>
            </w:r>
          </w:p>
        </w:tc>
        <w:tc>
          <w:tcPr>
            <w:tcW w:w="1605" w:type="dxa"/>
          </w:tcPr>
          <w:p w14:paraId="203F67AB" w14:textId="399A34B3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n12</w:t>
            </w:r>
          </w:p>
        </w:tc>
        <w:tc>
          <w:tcPr>
            <w:tcW w:w="1605" w:type="dxa"/>
          </w:tcPr>
          <w:p w14:paraId="3B78C33E" w14:textId="36AE1354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n85</w:t>
            </w:r>
          </w:p>
        </w:tc>
        <w:tc>
          <w:tcPr>
            <w:tcW w:w="1606" w:type="dxa"/>
          </w:tcPr>
          <w:p w14:paraId="22E6FD3D" w14:textId="560E795F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n29</w:t>
            </w:r>
          </w:p>
        </w:tc>
      </w:tr>
      <w:tr w:rsidR="006B2550" w:rsidRPr="001D0283" w14:paraId="4CCCC2EF" w14:textId="77777777" w:rsidTr="006B2550">
        <w:tc>
          <w:tcPr>
            <w:tcW w:w="1605" w:type="dxa"/>
          </w:tcPr>
          <w:p w14:paraId="6506E928" w14:textId="7CDD1A8F" w:rsidR="006B2550" w:rsidRPr="006B2550" w:rsidRDefault="006B2550" w:rsidP="006B2550">
            <w:pPr>
              <w:pStyle w:val="TAC"/>
              <w:jc w:val="left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hAnsi="Times New Roman"/>
                <w:bCs/>
              </w:rPr>
              <w:t>6MHz</w:t>
            </w:r>
          </w:p>
        </w:tc>
        <w:tc>
          <w:tcPr>
            <w:tcW w:w="1605" w:type="dxa"/>
          </w:tcPr>
          <w:p w14:paraId="552BA17C" w14:textId="574C0DB0" w:rsidR="006B2550" w:rsidRPr="006B2550" w:rsidRDefault="006B2550" w:rsidP="006B2550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eastAsia="SimSun" w:hAnsi="Times New Roman"/>
                <w:bCs/>
                <w:szCs w:val="18"/>
                <w:lang w:eastAsia="zh-CN"/>
              </w:rPr>
              <w:t>-97.2dBm</w:t>
            </w:r>
          </w:p>
        </w:tc>
        <w:tc>
          <w:tcPr>
            <w:tcW w:w="1605" w:type="dxa"/>
          </w:tcPr>
          <w:p w14:paraId="05DEF8DA" w14:textId="1BB5EAD6" w:rsidR="006B2550" w:rsidRPr="006B2550" w:rsidRDefault="006B2550" w:rsidP="006B2550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eastAsia="SimSun" w:hAnsi="Times New Roman"/>
                <w:bCs/>
                <w:szCs w:val="18"/>
                <w:lang w:eastAsia="zh-CN"/>
              </w:rPr>
              <w:t>-96.2dBm</w:t>
            </w:r>
          </w:p>
        </w:tc>
        <w:tc>
          <w:tcPr>
            <w:tcW w:w="1605" w:type="dxa"/>
          </w:tcPr>
          <w:p w14:paraId="55FD7EC3" w14:textId="2CFEDBAD" w:rsidR="006B2550" w:rsidRPr="006B2550" w:rsidRDefault="006B2550" w:rsidP="006B2550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eastAsia="SimSun" w:hAnsi="Times New Roman"/>
                <w:bCs/>
                <w:szCs w:val="18"/>
                <w:lang w:eastAsia="zh-CN"/>
              </w:rPr>
              <w:t>-96.2dBm</w:t>
            </w:r>
          </w:p>
        </w:tc>
        <w:tc>
          <w:tcPr>
            <w:tcW w:w="1605" w:type="dxa"/>
          </w:tcPr>
          <w:p w14:paraId="78F4E830" w14:textId="483E3DB6" w:rsidR="006B2550" w:rsidRPr="006B2550" w:rsidRDefault="006B2550" w:rsidP="006B2550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eastAsia="SimSun" w:hAnsi="Times New Roman"/>
                <w:bCs/>
                <w:szCs w:val="18"/>
                <w:lang w:eastAsia="zh-CN"/>
              </w:rPr>
              <w:t>-96.2dBm</w:t>
            </w:r>
          </w:p>
        </w:tc>
        <w:tc>
          <w:tcPr>
            <w:tcW w:w="1606" w:type="dxa"/>
          </w:tcPr>
          <w:p w14:paraId="667C621C" w14:textId="16D23BFF" w:rsidR="006B2550" w:rsidRPr="006B2550" w:rsidRDefault="006B2550" w:rsidP="006B2550">
            <w:pPr>
              <w:pStyle w:val="TAC"/>
              <w:rPr>
                <w:rFonts w:ascii="Times New Roman" w:hAnsi="Times New Roman"/>
                <w:bCs/>
              </w:rPr>
            </w:pPr>
            <w:r w:rsidRPr="006B2550">
              <w:rPr>
                <w:rFonts w:ascii="Times New Roman" w:eastAsia="SimSun" w:hAnsi="Times New Roman"/>
                <w:bCs/>
                <w:szCs w:val="18"/>
                <w:lang w:eastAsia="zh-CN"/>
              </w:rPr>
              <w:t>-96.2dBm</w:t>
            </w:r>
          </w:p>
        </w:tc>
      </w:tr>
    </w:tbl>
    <w:p w14:paraId="3FB0FFB3" w14:textId="77777777" w:rsidR="006B2550" w:rsidRDefault="006B2550" w:rsidP="006B2550"/>
    <w:p w14:paraId="20A63BBB" w14:textId="6DF7A8D4" w:rsidR="006B2550" w:rsidRPr="006B2550" w:rsidRDefault="006B2550" w:rsidP="006B2550">
      <w:pPr>
        <w:jc w:val="both"/>
        <w:rPr>
          <w:i/>
          <w:iCs/>
        </w:rPr>
      </w:pPr>
      <w:r w:rsidRPr="006B2550">
        <w:rPr>
          <w:b/>
          <w:bCs/>
          <w:i/>
          <w:iCs/>
        </w:rPr>
        <w:t>Proposal 4:</w:t>
      </w:r>
      <w:r w:rsidRPr="006B2550">
        <w:rPr>
          <w:i/>
          <w:iCs/>
        </w:rPr>
        <w:t xml:space="preserve"> </w:t>
      </w:r>
      <w:r w:rsidRPr="006B2550">
        <w:rPr>
          <w:rFonts w:eastAsia="Calibri"/>
          <w:i/>
          <w:iCs/>
          <w:szCs w:val="22"/>
        </w:rPr>
        <w:t xml:space="preserve">Adopt the REFSENS for 6MHz CBW as shown in the table below: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6B2550" w:rsidRPr="006B2550" w14:paraId="380ACDD6" w14:textId="77777777" w:rsidTr="0063163D">
        <w:tc>
          <w:tcPr>
            <w:tcW w:w="1605" w:type="dxa"/>
          </w:tcPr>
          <w:p w14:paraId="06A7B48E" w14:textId="77777777" w:rsidR="006B2550" w:rsidRPr="006B2550" w:rsidRDefault="006B2550" w:rsidP="0063163D">
            <w:pPr>
              <w:pStyle w:val="TAC"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CBW</w:t>
            </w:r>
          </w:p>
        </w:tc>
        <w:tc>
          <w:tcPr>
            <w:tcW w:w="1605" w:type="dxa"/>
          </w:tcPr>
          <w:p w14:paraId="6AC66641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n5</w:t>
            </w:r>
          </w:p>
        </w:tc>
        <w:tc>
          <w:tcPr>
            <w:tcW w:w="1605" w:type="dxa"/>
          </w:tcPr>
          <w:p w14:paraId="584DAE11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n8</w:t>
            </w:r>
          </w:p>
        </w:tc>
        <w:tc>
          <w:tcPr>
            <w:tcW w:w="1605" w:type="dxa"/>
          </w:tcPr>
          <w:p w14:paraId="371BB5F1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n12</w:t>
            </w:r>
          </w:p>
        </w:tc>
        <w:tc>
          <w:tcPr>
            <w:tcW w:w="1605" w:type="dxa"/>
          </w:tcPr>
          <w:p w14:paraId="3D1FAA61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n85</w:t>
            </w:r>
          </w:p>
        </w:tc>
        <w:tc>
          <w:tcPr>
            <w:tcW w:w="1606" w:type="dxa"/>
          </w:tcPr>
          <w:p w14:paraId="02D81E30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n29</w:t>
            </w:r>
          </w:p>
        </w:tc>
      </w:tr>
      <w:tr w:rsidR="006B2550" w:rsidRPr="006B2550" w14:paraId="78769CF4" w14:textId="77777777" w:rsidTr="0063163D">
        <w:tc>
          <w:tcPr>
            <w:tcW w:w="1605" w:type="dxa"/>
          </w:tcPr>
          <w:p w14:paraId="11875FA4" w14:textId="77777777" w:rsidR="006B2550" w:rsidRPr="006B2550" w:rsidRDefault="006B2550" w:rsidP="0063163D">
            <w:pPr>
              <w:pStyle w:val="TAC"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6MHz</w:t>
            </w:r>
          </w:p>
        </w:tc>
        <w:tc>
          <w:tcPr>
            <w:tcW w:w="1605" w:type="dxa"/>
          </w:tcPr>
          <w:p w14:paraId="116CD958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-97.2dBm</w:t>
            </w:r>
          </w:p>
        </w:tc>
        <w:tc>
          <w:tcPr>
            <w:tcW w:w="1605" w:type="dxa"/>
          </w:tcPr>
          <w:p w14:paraId="17DAB261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  <w:tc>
          <w:tcPr>
            <w:tcW w:w="1605" w:type="dxa"/>
          </w:tcPr>
          <w:p w14:paraId="3BF9E990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  <w:tc>
          <w:tcPr>
            <w:tcW w:w="1605" w:type="dxa"/>
          </w:tcPr>
          <w:p w14:paraId="7D82073C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  <w:tc>
          <w:tcPr>
            <w:tcW w:w="1606" w:type="dxa"/>
          </w:tcPr>
          <w:p w14:paraId="005C8568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</w:tr>
    </w:tbl>
    <w:p w14:paraId="08117445" w14:textId="77777777" w:rsidR="006B2550" w:rsidRDefault="006B2550" w:rsidP="006B2550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714557C6" w14:textId="5F412A19" w:rsidR="00F73D52" w:rsidRDefault="00F73D52" w:rsidP="00F73D52">
      <w:r>
        <w:t xml:space="preserve">This contribution provides </w:t>
      </w:r>
      <w:r w:rsidR="00AF59FB">
        <w:t>initial insight and discussion point</w:t>
      </w:r>
      <w:r w:rsidR="007242FD">
        <w:t>s</w:t>
      </w:r>
      <w:r w:rsidR="00AF59FB">
        <w:t xml:space="preserve"> for the introduction of 7MHz channel. </w:t>
      </w:r>
      <w:r w:rsidR="007242FD">
        <w:t>The following observations and proposals are made</w:t>
      </w:r>
      <w:r>
        <w:t>:</w:t>
      </w:r>
    </w:p>
    <w:p w14:paraId="1821A740" w14:textId="77777777" w:rsidR="00B80C31" w:rsidRDefault="00B80C31" w:rsidP="00B80C31">
      <w:pPr>
        <w:rPr>
          <w:i/>
          <w:iCs/>
        </w:rPr>
      </w:pPr>
      <w:r w:rsidRPr="00576CE9">
        <w:rPr>
          <w:b/>
          <w:bCs/>
        </w:rPr>
        <w:t>Proposal</w:t>
      </w:r>
      <w:r>
        <w:rPr>
          <w:b/>
          <w:bCs/>
        </w:rPr>
        <w:t xml:space="preserve"> 1</w:t>
      </w:r>
      <w:r w:rsidRPr="00576CE9">
        <w:rPr>
          <w:b/>
          <w:bCs/>
        </w:rPr>
        <w:t>:</w:t>
      </w:r>
      <w:r>
        <w:t xml:space="preserve"> </w:t>
      </w:r>
      <w:r w:rsidRPr="00576CE9">
        <w:rPr>
          <w:i/>
          <w:iCs/>
        </w:rPr>
        <w:t xml:space="preserve">For </w:t>
      </w:r>
      <w:r>
        <w:rPr>
          <w:i/>
          <w:iCs/>
        </w:rPr>
        <w:t>6</w:t>
      </w:r>
      <w:r w:rsidRPr="00576CE9">
        <w:rPr>
          <w:i/>
          <w:iCs/>
        </w:rPr>
        <w:t>MHz CBW set the N</w:t>
      </w:r>
      <w:r w:rsidRPr="00576CE9">
        <w:rPr>
          <w:i/>
          <w:iCs/>
          <w:vertAlign w:val="subscript"/>
        </w:rPr>
        <w:t>RB</w:t>
      </w:r>
      <w:r w:rsidRPr="00576CE9">
        <w:rPr>
          <w:i/>
          <w:iCs/>
        </w:rPr>
        <w:t xml:space="preserve"> to 3</w:t>
      </w:r>
      <w:r>
        <w:rPr>
          <w:i/>
          <w:iCs/>
        </w:rPr>
        <w:t>0 for 15kHz SCS</w:t>
      </w:r>
      <w:r w:rsidRPr="00576CE9">
        <w:rPr>
          <w:i/>
          <w:iCs/>
        </w:rPr>
        <w:t>.</w:t>
      </w:r>
      <w:r>
        <w:rPr>
          <w:i/>
          <w:iCs/>
        </w:rPr>
        <w:t xml:space="preserve"> </w:t>
      </w:r>
    </w:p>
    <w:p w14:paraId="2D388FA8" w14:textId="4A50CD41" w:rsidR="00B80C31" w:rsidRPr="00B80C31" w:rsidRDefault="00B80C31" w:rsidP="00B80C31">
      <w:pPr>
        <w:rPr>
          <w:i/>
          <w:iCs/>
        </w:rPr>
      </w:pPr>
      <w:r w:rsidRPr="00797573">
        <w:rPr>
          <w:b/>
          <w:bCs/>
        </w:rPr>
        <w:t>Proposal 2:</w:t>
      </w:r>
      <w:r>
        <w:t xml:space="preserve"> </w:t>
      </w:r>
      <w:r w:rsidRPr="00797573">
        <w:rPr>
          <w:i/>
          <w:iCs/>
        </w:rPr>
        <w:t xml:space="preserve">Introduce </w:t>
      </w:r>
      <w:r>
        <w:rPr>
          <w:i/>
          <w:iCs/>
        </w:rPr>
        <w:t>6</w:t>
      </w:r>
      <w:r w:rsidRPr="00797573">
        <w:rPr>
          <w:i/>
          <w:iCs/>
        </w:rPr>
        <w:t xml:space="preserve">MHz channel to SEM requirements as proposed in Table 1. </w:t>
      </w:r>
    </w:p>
    <w:p w14:paraId="283038AA" w14:textId="5F4D22AF" w:rsidR="00B80C31" w:rsidRDefault="00B80C31" w:rsidP="00B80C31">
      <w:pPr>
        <w:jc w:val="both"/>
        <w:rPr>
          <w:i/>
          <w:iCs/>
        </w:rPr>
      </w:pPr>
      <w:r w:rsidRPr="001F4D28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1F4D28">
        <w:rPr>
          <w:b/>
          <w:bCs/>
        </w:rPr>
        <w:t>:</w:t>
      </w:r>
      <w:r>
        <w:t xml:space="preserve"> </w:t>
      </w:r>
      <w:r w:rsidRPr="00B80C31">
        <w:rPr>
          <w:i/>
          <w:iCs/>
        </w:rPr>
        <w:t>The flags NS_15 and  NS_43 potentially require introducing new A-MPR for 6MHz CBW. NS_06 only specifies A-MPR for power class 1 and does not require A-MPR for power class 3. Regarding NS_14 it has been found in the 7MHz WI that no A-MPR is needed. The same is expected for 6MHz as well. The network signalling label NS_100 is dedicated to the protection of UTRA systems. It provides A-MPR allowance for outer allocations and is bandwidth independent. Since 5MHz channel and 10MHz channel are covered by NS_100 it is safe to assume that NS_100 will be suited for 6MHz channel as well. Therefore, we do not expect any requirements work for NS_100.</w:t>
      </w:r>
    </w:p>
    <w:p w14:paraId="5CFA9591" w14:textId="77777777" w:rsidR="00B80C31" w:rsidRDefault="00B80C31" w:rsidP="00B80C31">
      <w:pPr>
        <w:jc w:val="both"/>
        <w:rPr>
          <w:i/>
          <w:iCs/>
        </w:rPr>
      </w:pPr>
      <w:r w:rsidRPr="00103DA7">
        <w:rPr>
          <w:b/>
          <w:bCs/>
        </w:rPr>
        <w:t>Observation</w:t>
      </w:r>
      <w:r>
        <w:rPr>
          <w:b/>
          <w:bCs/>
        </w:rPr>
        <w:t xml:space="preserve"> 2</w:t>
      </w:r>
      <w:r w:rsidRPr="00103DA7">
        <w:rPr>
          <w:b/>
          <w:bCs/>
        </w:rPr>
        <w:t>:</w:t>
      </w:r>
      <w:r>
        <w:rPr>
          <w:i/>
          <w:iCs/>
        </w:rPr>
        <w:t xml:space="preserve"> Band n29 is currently missing in </w:t>
      </w:r>
      <w:r w:rsidRPr="00103DA7">
        <w:rPr>
          <w:i/>
          <w:iCs/>
        </w:rPr>
        <w:t>Table 6.2.3.1-1A</w:t>
      </w:r>
      <w:r>
        <w:rPr>
          <w:i/>
          <w:iCs/>
        </w:rPr>
        <w:t xml:space="preserve"> but should be listed with NS_01. </w:t>
      </w:r>
    </w:p>
    <w:p w14:paraId="38E53399" w14:textId="77777777" w:rsidR="00B80C31" w:rsidRDefault="00B80C31" w:rsidP="00B80C31">
      <w:pPr>
        <w:jc w:val="both"/>
      </w:pPr>
      <w:r w:rsidRPr="005458C1">
        <w:rPr>
          <w:b/>
          <w:bCs/>
        </w:rPr>
        <w:t>Proposal</w:t>
      </w:r>
      <w:r>
        <w:rPr>
          <w:b/>
          <w:bCs/>
        </w:rPr>
        <w:t xml:space="preserve"> 3</w:t>
      </w:r>
      <w:r w:rsidRPr="005458C1">
        <w:rPr>
          <w:b/>
          <w:bCs/>
        </w:rPr>
        <w:t>:</w:t>
      </w:r>
      <w:r>
        <w:t xml:space="preserve"> </w:t>
      </w:r>
      <w:r w:rsidRPr="005458C1">
        <w:rPr>
          <w:i/>
          <w:iCs/>
        </w:rPr>
        <w:t xml:space="preserve">Discuss which network signalling labels require the introduction of </w:t>
      </w:r>
      <w:r>
        <w:rPr>
          <w:i/>
          <w:iCs/>
        </w:rPr>
        <w:t>6</w:t>
      </w:r>
      <w:r w:rsidRPr="005458C1">
        <w:rPr>
          <w:i/>
          <w:iCs/>
        </w:rPr>
        <w:t>MHz channel to enable the work on A-MPR.</w:t>
      </w:r>
    </w:p>
    <w:p w14:paraId="384D1957" w14:textId="77777777" w:rsidR="006B2550" w:rsidRPr="006B2550" w:rsidRDefault="006B2550" w:rsidP="006B2550">
      <w:pPr>
        <w:jc w:val="both"/>
        <w:rPr>
          <w:i/>
          <w:iCs/>
        </w:rPr>
      </w:pPr>
      <w:r w:rsidRPr="006B2550">
        <w:rPr>
          <w:b/>
          <w:bCs/>
          <w:i/>
          <w:iCs/>
        </w:rPr>
        <w:t>Proposal 4:</w:t>
      </w:r>
      <w:r w:rsidRPr="006B2550">
        <w:rPr>
          <w:i/>
          <w:iCs/>
        </w:rPr>
        <w:t xml:space="preserve"> </w:t>
      </w:r>
      <w:r w:rsidRPr="006B2550">
        <w:rPr>
          <w:rFonts w:eastAsia="Calibri"/>
          <w:i/>
          <w:iCs/>
          <w:szCs w:val="22"/>
        </w:rPr>
        <w:t xml:space="preserve">Adopt the REFSENS for 6MHz CBW as shown in the table below: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6B2550" w:rsidRPr="006B2550" w14:paraId="6C6F831E" w14:textId="77777777" w:rsidTr="0063163D">
        <w:tc>
          <w:tcPr>
            <w:tcW w:w="1605" w:type="dxa"/>
          </w:tcPr>
          <w:p w14:paraId="00D2008A" w14:textId="77777777" w:rsidR="006B2550" w:rsidRPr="006B2550" w:rsidRDefault="006B2550" w:rsidP="0063163D">
            <w:pPr>
              <w:pStyle w:val="TAC"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CBW</w:t>
            </w:r>
          </w:p>
        </w:tc>
        <w:tc>
          <w:tcPr>
            <w:tcW w:w="1605" w:type="dxa"/>
          </w:tcPr>
          <w:p w14:paraId="136B711F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n5</w:t>
            </w:r>
          </w:p>
        </w:tc>
        <w:tc>
          <w:tcPr>
            <w:tcW w:w="1605" w:type="dxa"/>
          </w:tcPr>
          <w:p w14:paraId="1BDF7494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n8</w:t>
            </w:r>
          </w:p>
        </w:tc>
        <w:tc>
          <w:tcPr>
            <w:tcW w:w="1605" w:type="dxa"/>
          </w:tcPr>
          <w:p w14:paraId="6688073A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n12</w:t>
            </w:r>
          </w:p>
        </w:tc>
        <w:tc>
          <w:tcPr>
            <w:tcW w:w="1605" w:type="dxa"/>
          </w:tcPr>
          <w:p w14:paraId="0B8A19C6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n85</w:t>
            </w:r>
          </w:p>
        </w:tc>
        <w:tc>
          <w:tcPr>
            <w:tcW w:w="1606" w:type="dxa"/>
          </w:tcPr>
          <w:p w14:paraId="4C0B66B1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n29</w:t>
            </w:r>
          </w:p>
        </w:tc>
      </w:tr>
      <w:tr w:rsidR="006B2550" w:rsidRPr="006B2550" w14:paraId="113674D5" w14:textId="77777777" w:rsidTr="0063163D">
        <w:tc>
          <w:tcPr>
            <w:tcW w:w="1605" w:type="dxa"/>
          </w:tcPr>
          <w:p w14:paraId="0D06088B" w14:textId="77777777" w:rsidR="006B2550" w:rsidRPr="006B2550" w:rsidRDefault="006B2550" w:rsidP="0063163D">
            <w:pPr>
              <w:pStyle w:val="TAC"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hAnsi="Times New Roman"/>
                <w:bCs/>
                <w:i/>
                <w:iCs/>
              </w:rPr>
              <w:t>6MHz</w:t>
            </w:r>
          </w:p>
        </w:tc>
        <w:tc>
          <w:tcPr>
            <w:tcW w:w="1605" w:type="dxa"/>
          </w:tcPr>
          <w:p w14:paraId="3B826C87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-97.2dBm</w:t>
            </w:r>
          </w:p>
        </w:tc>
        <w:tc>
          <w:tcPr>
            <w:tcW w:w="1605" w:type="dxa"/>
          </w:tcPr>
          <w:p w14:paraId="158A3B15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  <w:tc>
          <w:tcPr>
            <w:tcW w:w="1605" w:type="dxa"/>
          </w:tcPr>
          <w:p w14:paraId="73094568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  <w:tc>
          <w:tcPr>
            <w:tcW w:w="1605" w:type="dxa"/>
          </w:tcPr>
          <w:p w14:paraId="45B88A23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  <w:tc>
          <w:tcPr>
            <w:tcW w:w="1606" w:type="dxa"/>
          </w:tcPr>
          <w:p w14:paraId="53983502" w14:textId="77777777" w:rsidR="006B2550" w:rsidRPr="006B2550" w:rsidRDefault="006B2550" w:rsidP="0063163D">
            <w:pPr>
              <w:pStyle w:val="TAC"/>
              <w:rPr>
                <w:rFonts w:ascii="Times New Roman" w:hAnsi="Times New Roman"/>
                <w:bCs/>
                <w:i/>
                <w:iCs/>
              </w:rPr>
            </w:pPr>
            <w:r w:rsidRPr="006B2550">
              <w:rPr>
                <w:rFonts w:ascii="Times New Roman" w:eastAsia="SimSun" w:hAnsi="Times New Roman"/>
                <w:bCs/>
                <w:i/>
                <w:iCs/>
                <w:szCs w:val="18"/>
                <w:lang w:eastAsia="zh-CN"/>
              </w:rPr>
              <w:t>-96.2dBm</w:t>
            </w:r>
          </w:p>
        </w:tc>
      </w:tr>
    </w:tbl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1F9D74F" w14:textId="21AF115F" w:rsidR="005E69AE" w:rsidRPr="007D4710" w:rsidRDefault="00560B25" w:rsidP="007D2B8A">
      <w:pPr>
        <w:numPr>
          <w:ilvl w:val="0"/>
          <w:numId w:val="11"/>
        </w:numPr>
        <w:rPr>
          <w:lang w:val="en-US"/>
        </w:rPr>
      </w:pPr>
      <w:r w:rsidRPr="00560B25">
        <w:t>RP-252942</w:t>
      </w:r>
      <w:r w:rsidR="007129D7">
        <w:t>,</w:t>
      </w:r>
      <w:r w:rsidR="007129D7" w:rsidRPr="007129D7">
        <w:t xml:space="preserve"> </w:t>
      </w:r>
      <w:r w:rsidR="007F3A2A" w:rsidRPr="00560B25">
        <w:rPr>
          <w:lang w:val="en-US"/>
        </w:rPr>
        <w:t>“</w:t>
      </w:r>
      <w:r w:rsidRPr="00560B25">
        <w:t>New WID: UE RF enhancements for NR FR1, Phase 5</w:t>
      </w:r>
      <w:r w:rsidR="006A57CF" w:rsidRPr="00560B25">
        <w:rPr>
          <w:lang w:val="en-US"/>
        </w:rPr>
        <w:t xml:space="preserve">”, </w:t>
      </w:r>
      <w:r w:rsidRPr="00560B25">
        <w:rPr>
          <w:lang w:val="en-US"/>
        </w:rPr>
        <w:t>vivo</w:t>
      </w:r>
      <w:r w:rsidR="007D4710" w:rsidRPr="00560B25">
        <w:rPr>
          <w:lang w:val="en-US"/>
        </w:rPr>
        <w:t xml:space="preserve">, </w:t>
      </w:r>
      <w:r w:rsidRPr="00560B25">
        <w:rPr>
          <w:lang w:val="en-US"/>
        </w:rPr>
        <w:t>3GPP TSG RAN Meeting #109</w:t>
      </w:r>
    </w:p>
    <w:sectPr w:rsidR="005E69AE" w:rsidRPr="007D4710" w:rsidSect="00750CC1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83429" w14:textId="77777777" w:rsidR="00725DC3" w:rsidRDefault="00725DC3">
      <w:r>
        <w:separator/>
      </w:r>
    </w:p>
  </w:endnote>
  <w:endnote w:type="continuationSeparator" w:id="0">
    <w:p w14:paraId="57879B97" w14:textId="77777777" w:rsidR="00725DC3" w:rsidRDefault="007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C5FB" w14:textId="77777777" w:rsidR="00725DC3" w:rsidRDefault="00725DC3">
      <w:r>
        <w:separator/>
      </w:r>
    </w:p>
  </w:footnote>
  <w:footnote w:type="continuationSeparator" w:id="0">
    <w:p w14:paraId="26AE8B29" w14:textId="77777777" w:rsidR="00725DC3" w:rsidRDefault="0072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E85984"/>
    <w:multiLevelType w:val="hybridMultilevel"/>
    <w:tmpl w:val="C28277F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6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0"/>
  </w:num>
  <w:num w:numId="8" w16cid:durableId="858004916">
    <w:abstractNumId w:val="6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15"/>
  </w:num>
  <w:num w:numId="12" w16cid:durableId="980811830">
    <w:abstractNumId w:val="17"/>
  </w:num>
  <w:num w:numId="13" w16cid:durableId="529956578">
    <w:abstractNumId w:val="12"/>
  </w:num>
  <w:num w:numId="14" w16cid:durableId="1744718227">
    <w:abstractNumId w:val="11"/>
  </w:num>
  <w:num w:numId="15" w16cid:durableId="1131510691">
    <w:abstractNumId w:val="9"/>
  </w:num>
  <w:num w:numId="16" w16cid:durableId="500437673">
    <w:abstractNumId w:val="5"/>
  </w:num>
  <w:num w:numId="17" w16cid:durableId="1458336715">
    <w:abstractNumId w:val="13"/>
  </w:num>
  <w:num w:numId="18" w16cid:durableId="577711409">
    <w:abstractNumId w:val="14"/>
  </w:num>
  <w:num w:numId="19" w16cid:durableId="1152403646">
    <w:abstractNumId w:val="7"/>
  </w:num>
  <w:num w:numId="20" w16cid:durableId="1593008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ED"/>
    <w:rsid w:val="000034CC"/>
    <w:rsid w:val="0000424C"/>
    <w:rsid w:val="000058DD"/>
    <w:rsid w:val="00006AA3"/>
    <w:rsid w:val="00007F69"/>
    <w:rsid w:val="0001187A"/>
    <w:rsid w:val="0001219B"/>
    <w:rsid w:val="00014EB2"/>
    <w:rsid w:val="00015CF0"/>
    <w:rsid w:val="0001722D"/>
    <w:rsid w:val="000248F1"/>
    <w:rsid w:val="00025392"/>
    <w:rsid w:val="00025443"/>
    <w:rsid w:val="00032EDA"/>
    <w:rsid w:val="00033397"/>
    <w:rsid w:val="0003447A"/>
    <w:rsid w:val="00034603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4FB6"/>
    <w:rsid w:val="0004646E"/>
    <w:rsid w:val="00050081"/>
    <w:rsid w:val="00051834"/>
    <w:rsid w:val="00052794"/>
    <w:rsid w:val="00053959"/>
    <w:rsid w:val="00053FA3"/>
    <w:rsid w:val="00054A22"/>
    <w:rsid w:val="00054E52"/>
    <w:rsid w:val="00054F1F"/>
    <w:rsid w:val="00056063"/>
    <w:rsid w:val="00056B4F"/>
    <w:rsid w:val="00060296"/>
    <w:rsid w:val="00060A4F"/>
    <w:rsid w:val="00060B43"/>
    <w:rsid w:val="00061623"/>
    <w:rsid w:val="00061661"/>
    <w:rsid w:val="00062023"/>
    <w:rsid w:val="0006232C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77FB4"/>
    <w:rsid w:val="00080512"/>
    <w:rsid w:val="000818FF"/>
    <w:rsid w:val="00081A31"/>
    <w:rsid w:val="00081A6D"/>
    <w:rsid w:val="000820DC"/>
    <w:rsid w:val="00082D55"/>
    <w:rsid w:val="000836FC"/>
    <w:rsid w:val="00083FB3"/>
    <w:rsid w:val="0008654D"/>
    <w:rsid w:val="00086865"/>
    <w:rsid w:val="00086A4C"/>
    <w:rsid w:val="000872A6"/>
    <w:rsid w:val="000916EC"/>
    <w:rsid w:val="000921EA"/>
    <w:rsid w:val="00093704"/>
    <w:rsid w:val="00094735"/>
    <w:rsid w:val="00094B44"/>
    <w:rsid w:val="00094D5E"/>
    <w:rsid w:val="00096C65"/>
    <w:rsid w:val="000A21A2"/>
    <w:rsid w:val="000A365D"/>
    <w:rsid w:val="000A47E4"/>
    <w:rsid w:val="000A530C"/>
    <w:rsid w:val="000A5A01"/>
    <w:rsid w:val="000A5E1B"/>
    <w:rsid w:val="000A68F3"/>
    <w:rsid w:val="000A6E54"/>
    <w:rsid w:val="000B0AFE"/>
    <w:rsid w:val="000B3682"/>
    <w:rsid w:val="000B6541"/>
    <w:rsid w:val="000B7959"/>
    <w:rsid w:val="000C05BE"/>
    <w:rsid w:val="000C0D1B"/>
    <w:rsid w:val="000C1193"/>
    <w:rsid w:val="000C2203"/>
    <w:rsid w:val="000C4381"/>
    <w:rsid w:val="000C47C3"/>
    <w:rsid w:val="000D2A2D"/>
    <w:rsid w:val="000D58AB"/>
    <w:rsid w:val="000D640F"/>
    <w:rsid w:val="000E039B"/>
    <w:rsid w:val="000E1251"/>
    <w:rsid w:val="000E3065"/>
    <w:rsid w:val="000E4A3E"/>
    <w:rsid w:val="000E4FFB"/>
    <w:rsid w:val="000E584B"/>
    <w:rsid w:val="000E5DB4"/>
    <w:rsid w:val="000E7E3F"/>
    <w:rsid w:val="000E7F84"/>
    <w:rsid w:val="000F073C"/>
    <w:rsid w:val="000F322E"/>
    <w:rsid w:val="000F3E24"/>
    <w:rsid w:val="000F50EC"/>
    <w:rsid w:val="000F7834"/>
    <w:rsid w:val="00100B3C"/>
    <w:rsid w:val="0010140A"/>
    <w:rsid w:val="001014EA"/>
    <w:rsid w:val="00101A1B"/>
    <w:rsid w:val="001030EE"/>
    <w:rsid w:val="001032BC"/>
    <w:rsid w:val="00103DA7"/>
    <w:rsid w:val="00104BC6"/>
    <w:rsid w:val="001064E7"/>
    <w:rsid w:val="001073F6"/>
    <w:rsid w:val="00107FB2"/>
    <w:rsid w:val="00110A05"/>
    <w:rsid w:val="001112A7"/>
    <w:rsid w:val="00114E2C"/>
    <w:rsid w:val="0012018F"/>
    <w:rsid w:val="0012118D"/>
    <w:rsid w:val="0012407D"/>
    <w:rsid w:val="0012493E"/>
    <w:rsid w:val="00126CA6"/>
    <w:rsid w:val="00131A96"/>
    <w:rsid w:val="001327DF"/>
    <w:rsid w:val="00132BFB"/>
    <w:rsid w:val="00133525"/>
    <w:rsid w:val="00133CD2"/>
    <w:rsid w:val="00136010"/>
    <w:rsid w:val="00136368"/>
    <w:rsid w:val="001375F4"/>
    <w:rsid w:val="00140B8D"/>
    <w:rsid w:val="00141DDF"/>
    <w:rsid w:val="00145755"/>
    <w:rsid w:val="00146221"/>
    <w:rsid w:val="00151DA2"/>
    <w:rsid w:val="00152929"/>
    <w:rsid w:val="00152973"/>
    <w:rsid w:val="001542D7"/>
    <w:rsid w:val="00154F45"/>
    <w:rsid w:val="00155F71"/>
    <w:rsid w:val="0015753C"/>
    <w:rsid w:val="0016170A"/>
    <w:rsid w:val="00161A9C"/>
    <w:rsid w:val="00163239"/>
    <w:rsid w:val="00164651"/>
    <w:rsid w:val="00165D54"/>
    <w:rsid w:val="00167169"/>
    <w:rsid w:val="00172A7E"/>
    <w:rsid w:val="00173B76"/>
    <w:rsid w:val="00173B8B"/>
    <w:rsid w:val="00174887"/>
    <w:rsid w:val="00176C55"/>
    <w:rsid w:val="00176E29"/>
    <w:rsid w:val="00177202"/>
    <w:rsid w:val="00177BF7"/>
    <w:rsid w:val="00177FBB"/>
    <w:rsid w:val="00181C7F"/>
    <w:rsid w:val="001825E3"/>
    <w:rsid w:val="001827A9"/>
    <w:rsid w:val="00183DAE"/>
    <w:rsid w:val="00185B14"/>
    <w:rsid w:val="00190B1E"/>
    <w:rsid w:val="00193E3A"/>
    <w:rsid w:val="001940D3"/>
    <w:rsid w:val="0019624E"/>
    <w:rsid w:val="00197FDE"/>
    <w:rsid w:val="001A1AA4"/>
    <w:rsid w:val="001A397E"/>
    <w:rsid w:val="001A39E7"/>
    <w:rsid w:val="001A3E60"/>
    <w:rsid w:val="001A4C42"/>
    <w:rsid w:val="001A4E68"/>
    <w:rsid w:val="001A5253"/>
    <w:rsid w:val="001A6573"/>
    <w:rsid w:val="001A714D"/>
    <w:rsid w:val="001B07FD"/>
    <w:rsid w:val="001B29A1"/>
    <w:rsid w:val="001B5B90"/>
    <w:rsid w:val="001B67CA"/>
    <w:rsid w:val="001B7445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4F4E"/>
    <w:rsid w:val="001D5598"/>
    <w:rsid w:val="001D7DBE"/>
    <w:rsid w:val="001E0E8A"/>
    <w:rsid w:val="001E70D1"/>
    <w:rsid w:val="001F0C1D"/>
    <w:rsid w:val="001F1132"/>
    <w:rsid w:val="001F168B"/>
    <w:rsid w:val="001F1D6F"/>
    <w:rsid w:val="001F1E66"/>
    <w:rsid w:val="001F29BF"/>
    <w:rsid w:val="001F2DBE"/>
    <w:rsid w:val="001F2DE3"/>
    <w:rsid w:val="001F4D28"/>
    <w:rsid w:val="001F5F92"/>
    <w:rsid w:val="001F6D59"/>
    <w:rsid w:val="001F7AB5"/>
    <w:rsid w:val="001F7F82"/>
    <w:rsid w:val="00200328"/>
    <w:rsid w:val="00203852"/>
    <w:rsid w:val="00203BDC"/>
    <w:rsid w:val="00203F71"/>
    <w:rsid w:val="0020602D"/>
    <w:rsid w:val="0021230D"/>
    <w:rsid w:val="002124DC"/>
    <w:rsid w:val="0021467A"/>
    <w:rsid w:val="00215574"/>
    <w:rsid w:val="002166B1"/>
    <w:rsid w:val="0021742C"/>
    <w:rsid w:val="00217FBC"/>
    <w:rsid w:val="00223D79"/>
    <w:rsid w:val="00227393"/>
    <w:rsid w:val="002330E2"/>
    <w:rsid w:val="002334C4"/>
    <w:rsid w:val="002347A2"/>
    <w:rsid w:val="00236FDB"/>
    <w:rsid w:val="002402D7"/>
    <w:rsid w:val="00243987"/>
    <w:rsid w:val="00245DBF"/>
    <w:rsid w:val="002469F9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254E"/>
    <w:rsid w:val="00262DCA"/>
    <w:rsid w:val="00262F9B"/>
    <w:rsid w:val="00263C74"/>
    <w:rsid w:val="0026414D"/>
    <w:rsid w:val="00265EB1"/>
    <w:rsid w:val="0026644B"/>
    <w:rsid w:val="00266B7E"/>
    <w:rsid w:val="002675F0"/>
    <w:rsid w:val="00271ADF"/>
    <w:rsid w:val="00274755"/>
    <w:rsid w:val="00276EE4"/>
    <w:rsid w:val="002809CF"/>
    <w:rsid w:val="00281AE2"/>
    <w:rsid w:val="0028330D"/>
    <w:rsid w:val="00284063"/>
    <w:rsid w:val="002846C0"/>
    <w:rsid w:val="00287F31"/>
    <w:rsid w:val="002A0775"/>
    <w:rsid w:val="002A380C"/>
    <w:rsid w:val="002A464A"/>
    <w:rsid w:val="002A769C"/>
    <w:rsid w:val="002A79F8"/>
    <w:rsid w:val="002B1D7E"/>
    <w:rsid w:val="002B2691"/>
    <w:rsid w:val="002B381C"/>
    <w:rsid w:val="002B38DE"/>
    <w:rsid w:val="002B479C"/>
    <w:rsid w:val="002B6339"/>
    <w:rsid w:val="002B6DF9"/>
    <w:rsid w:val="002C275A"/>
    <w:rsid w:val="002C6B80"/>
    <w:rsid w:val="002C7B3F"/>
    <w:rsid w:val="002D1CA2"/>
    <w:rsid w:val="002D293F"/>
    <w:rsid w:val="002D2E22"/>
    <w:rsid w:val="002D3BC5"/>
    <w:rsid w:val="002D43EC"/>
    <w:rsid w:val="002D6E04"/>
    <w:rsid w:val="002E00EE"/>
    <w:rsid w:val="002E07CC"/>
    <w:rsid w:val="002E174C"/>
    <w:rsid w:val="002E20A0"/>
    <w:rsid w:val="002E3343"/>
    <w:rsid w:val="002E4080"/>
    <w:rsid w:val="002E4411"/>
    <w:rsid w:val="002E4450"/>
    <w:rsid w:val="002E5B4B"/>
    <w:rsid w:val="002E65BE"/>
    <w:rsid w:val="002E76E8"/>
    <w:rsid w:val="002F259A"/>
    <w:rsid w:val="002F2EC3"/>
    <w:rsid w:val="002F3A0F"/>
    <w:rsid w:val="002F3FB7"/>
    <w:rsid w:val="002F6F2B"/>
    <w:rsid w:val="002F7647"/>
    <w:rsid w:val="003008B8"/>
    <w:rsid w:val="00300B0C"/>
    <w:rsid w:val="00301456"/>
    <w:rsid w:val="00302057"/>
    <w:rsid w:val="00302805"/>
    <w:rsid w:val="003037A3"/>
    <w:rsid w:val="00305920"/>
    <w:rsid w:val="003077A8"/>
    <w:rsid w:val="00310145"/>
    <w:rsid w:val="00312F6E"/>
    <w:rsid w:val="0031302C"/>
    <w:rsid w:val="003138B0"/>
    <w:rsid w:val="003172DC"/>
    <w:rsid w:val="00320180"/>
    <w:rsid w:val="00320B59"/>
    <w:rsid w:val="0032118A"/>
    <w:rsid w:val="00323B17"/>
    <w:rsid w:val="00326999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08A8"/>
    <w:rsid w:val="0034176B"/>
    <w:rsid w:val="00344F4A"/>
    <w:rsid w:val="00345D23"/>
    <w:rsid w:val="00346C0D"/>
    <w:rsid w:val="00347C11"/>
    <w:rsid w:val="0035377B"/>
    <w:rsid w:val="00354344"/>
    <w:rsid w:val="0035462D"/>
    <w:rsid w:val="003549AE"/>
    <w:rsid w:val="00360AA9"/>
    <w:rsid w:val="00361509"/>
    <w:rsid w:val="00361696"/>
    <w:rsid w:val="00362E86"/>
    <w:rsid w:val="00363F03"/>
    <w:rsid w:val="00366EFA"/>
    <w:rsid w:val="003678A3"/>
    <w:rsid w:val="00370CD8"/>
    <w:rsid w:val="00370CD9"/>
    <w:rsid w:val="003724C1"/>
    <w:rsid w:val="0037344E"/>
    <w:rsid w:val="00375529"/>
    <w:rsid w:val="0037554F"/>
    <w:rsid w:val="003765B8"/>
    <w:rsid w:val="00380D4D"/>
    <w:rsid w:val="00382880"/>
    <w:rsid w:val="00383106"/>
    <w:rsid w:val="0038563C"/>
    <w:rsid w:val="00387382"/>
    <w:rsid w:val="00387858"/>
    <w:rsid w:val="003909CA"/>
    <w:rsid w:val="00393EA5"/>
    <w:rsid w:val="003961F3"/>
    <w:rsid w:val="003A0483"/>
    <w:rsid w:val="003A18C7"/>
    <w:rsid w:val="003A2CE9"/>
    <w:rsid w:val="003A3886"/>
    <w:rsid w:val="003A3A25"/>
    <w:rsid w:val="003A47F0"/>
    <w:rsid w:val="003A5B91"/>
    <w:rsid w:val="003B076D"/>
    <w:rsid w:val="003B109E"/>
    <w:rsid w:val="003B2FB3"/>
    <w:rsid w:val="003B3719"/>
    <w:rsid w:val="003B4A2F"/>
    <w:rsid w:val="003C00A0"/>
    <w:rsid w:val="003C241C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B48"/>
    <w:rsid w:val="003E0D43"/>
    <w:rsid w:val="003E1664"/>
    <w:rsid w:val="003E1C53"/>
    <w:rsid w:val="003E1D4D"/>
    <w:rsid w:val="003E3097"/>
    <w:rsid w:val="003E390C"/>
    <w:rsid w:val="003E7753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29AA"/>
    <w:rsid w:val="00414FEE"/>
    <w:rsid w:val="004177EB"/>
    <w:rsid w:val="004211DC"/>
    <w:rsid w:val="00423334"/>
    <w:rsid w:val="0042380F"/>
    <w:rsid w:val="00424339"/>
    <w:rsid w:val="00430D10"/>
    <w:rsid w:val="004339D2"/>
    <w:rsid w:val="00434540"/>
    <w:rsid w:val="004345EC"/>
    <w:rsid w:val="0043541E"/>
    <w:rsid w:val="00436019"/>
    <w:rsid w:val="004401CB"/>
    <w:rsid w:val="00440C35"/>
    <w:rsid w:val="00441CF8"/>
    <w:rsid w:val="00443B1F"/>
    <w:rsid w:val="004473AE"/>
    <w:rsid w:val="004508D2"/>
    <w:rsid w:val="004509C1"/>
    <w:rsid w:val="00450B2E"/>
    <w:rsid w:val="00452052"/>
    <w:rsid w:val="00452229"/>
    <w:rsid w:val="004534E4"/>
    <w:rsid w:val="00453CB9"/>
    <w:rsid w:val="00454592"/>
    <w:rsid w:val="00454742"/>
    <w:rsid w:val="004556E0"/>
    <w:rsid w:val="00457561"/>
    <w:rsid w:val="00460045"/>
    <w:rsid w:val="004634D0"/>
    <w:rsid w:val="004640F5"/>
    <w:rsid w:val="00465596"/>
    <w:rsid w:val="004661C2"/>
    <w:rsid w:val="0047076F"/>
    <w:rsid w:val="00471049"/>
    <w:rsid w:val="00471735"/>
    <w:rsid w:val="00473B6B"/>
    <w:rsid w:val="0047434E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3715"/>
    <w:rsid w:val="004A4662"/>
    <w:rsid w:val="004A4E57"/>
    <w:rsid w:val="004B0BA7"/>
    <w:rsid w:val="004B0DDB"/>
    <w:rsid w:val="004B19F2"/>
    <w:rsid w:val="004B2762"/>
    <w:rsid w:val="004B2FA7"/>
    <w:rsid w:val="004B3078"/>
    <w:rsid w:val="004B4025"/>
    <w:rsid w:val="004B64D7"/>
    <w:rsid w:val="004B6798"/>
    <w:rsid w:val="004B7D41"/>
    <w:rsid w:val="004C120D"/>
    <w:rsid w:val="004C1601"/>
    <w:rsid w:val="004C306C"/>
    <w:rsid w:val="004C3099"/>
    <w:rsid w:val="004C3B4F"/>
    <w:rsid w:val="004C4EA0"/>
    <w:rsid w:val="004C64B8"/>
    <w:rsid w:val="004C7368"/>
    <w:rsid w:val="004C73F1"/>
    <w:rsid w:val="004C778A"/>
    <w:rsid w:val="004C7A6F"/>
    <w:rsid w:val="004C7B37"/>
    <w:rsid w:val="004D2A3A"/>
    <w:rsid w:val="004D3578"/>
    <w:rsid w:val="004D4338"/>
    <w:rsid w:val="004D546E"/>
    <w:rsid w:val="004D640B"/>
    <w:rsid w:val="004D640E"/>
    <w:rsid w:val="004D664B"/>
    <w:rsid w:val="004E0F18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807"/>
    <w:rsid w:val="004E78BA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4F6EC2"/>
    <w:rsid w:val="00500402"/>
    <w:rsid w:val="005013A1"/>
    <w:rsid w:val="00501F9D"/>
    <w:rsid w:val="00502B2C"/>
    <w:rsid w:val="005061B8"/>
    <w:rsid w:val="00507927"/>
    <w:rsid w:val="00507A2A"/>
    <w:rsid w:val="00511DAF"/>
    <w:rsid w:val="0051257F"/>
    <w:rsid w:val="005149D9"/>
    <w:rsid w:val="00515717"/>
    <w:rsid w:val="0051617C"/>
    <w:rsid w:val="00521A4C"/>
    <w:rsid w:val="00522158"/>
    <w:rsid w:val="0052392A"/>
    <w:rsid w:val="00525C58"/>
    <w:rsid w:val="00526610"/>
    <w:rsid w:val="00527F8B"/>
    <w:rsid w:val="0053243A"/>
    <w:rsid w:val="005330CF"/>
    <w:rsid w:val="0053388B"/>
    <w:rsid w:val="005345D1"/>
    <w:rsid w:val="00534653"/>
    <w:rsid w:val="00534986"/>
    <w:rsid w:val="00535773"/>
    <w:rsid w:val="0053790B"/>
    <w:rsid w:val="00537BFA"/>
    <w:rsid w:val="00540005"/>
    <w:rsid w:val="00543B5C"/>
    <w:rsid w:val="00543E6C"/>
    <w:rsid w:val="005458C1"/>
    <w:rsid w:val="00551E8E"/>
    <w:rsid w:val="00553FE8"/>
    <w:rsid w:val="00554FE1"/>
    <w:rsid w:val="00555723"/>
    <w:rsid w:val="00556339"/>
    <w:rsid w:val="005571AD"/>
    <w:rsid w:val="00560943"/>
    <w:rsid w:val="00560B25"/>
    <w:rsid w:val="00562F8F"/>
    <w:rsid w:val="005636C1"/>
    <w:rsid w:val="005641AF"/>
    <w:rsid w:val="005646FC"/>
    <w:rsid w:val="00564A23"/>
    <w:rsid w:val="00565087"/>
    <w:rsid w:val="00566134"/>
    <w:rsid w:val="00570ED1"/>
    <w:rsid w:val="0057261C"/>
    <w:rsid w:val="00572E14"/>
    <w:rsid w:val="005742FD"/>
    <w:rsid w:val="005743C8"/>
    <w:rsid w:val="00574C84"/>
    <w:rsid w:val="005767C4"/>
    <w:rsid w:val="00576CE9"/>
    <w:rsid w:val="00576DBD"/>
    <w:rsid w:val="00580C3D"/>
    <w:rsid w:val="005837C8"/>
    <w:rsid w:val="005861FD"/>
    <w:rsid w:val="00587158"/>
    <w:rsid w:val="005909D3"/>
    <w:rsid w:val="00592B9E"/>
    <w:rsid w:val="00594CBD"/>
    <w:rsid w:val="0059615C"/>
    <w:rsid w:val="005966A3"/>
    <w:rsid w:val="00596EDD"/>
    <w:rsid w:val="005973BE"/>
    <w:rsid w:val="005A151E"/>
    <w:rsid w:val="005A3590"/>
    <w:rsid w:val="005A3620"/>
    <w:rsid w:val="005A407F"/>
    <w:rsid w:val="005A4164"/>
    <w:rsid w:val="005A5986"/>
    <w:rsid w:val="005A5D1C"/>
    <w:rsid w:val="005A6F55"/>
    <w:rsid w:val="005A7F03"/>
    <w:rsid w:val="005B1FF6"/>
    <w:rsid w:val="005B2222"/>
    <w:rsid w:val="005B4F01"/>
    <w:rsid w:val="005B772C"/>
    <w:rsid w:val="005C0650"/>
    <w:rsid w:val="005C24B2"/>
    <w:rsid w:val="005C3CA9"/>
    <w:rsid w:val="005C4CCC"/>
    <w:rsid w:val="005C5712"/>
    <w:rsid w:val="005C5D09"/>
    <w:rsid w:val="005C5EAF"/>
    <w:rsid w:val="005C6B74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3BD9"/>
    <w:rsid w:val="005E6173"/>
    <w:rsid w:val="005E69AE"/>
    <w:rsid w:val="005E7301"/>
    <w:rsid w:val="005E7E9A"/>
    <w:rsid w:val="005F024B"/>
    <w:rsid w:val="005F1C1B"/>
    <w:rsid w:val="005F3817"/>
    <w:rsid w:val="005F4E02"/>
    <w:rsid w:val="005F6F36"/>
    <w:rsid w:val="00601153"/>
    <w:rsid w:val="00602AEA"/>
    <w:rsid w:val="00605F62"/>
    <w:rsid w:val="00606F5E"/>
    <w:rsid w:val="00607527"/>
    <w:rsid w:val="00607E3C"/>
    <w:rsid w:val="00610107"/>
    <w:rsid w:val="0061146F"/>
    <w:rsid w:val="00612392"/>
    <w:rsid w:val="0061273C"/>
    <w:rsid w:val="00612768"/>
    <w:rsid w:val="00613B1E"/>
    <w:rsid w:val="00614FDF"/>
    <w:rsid w:val="00615943"/>
    <w:rsid w:val="00616B92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7EB9"/>
    <w:rsid w:val="00631A7C"/>
    <w:rsid w:val="00634F57"/>
    <w:rsid w:val="0063543D"/>
    <w:rsid w:val="00641140"/>
    <w:rsid w:val="006418FD"/>
    <w:rsid w:val="00642CCD"/>
    <w:rsid w:val="006432CB"/>
    <w:rsid w:val="006442DF"/>
    <w:rsid w:val="00645891"/>
    <w:rsid w:val="00647114"/>
    <w:rsid w:val="006509AD"/>
    <w:rsid w:val="006514BA"/>
    <w:rsid w:val="0065271E"/>
    <w:rsid w:val="00655109"/>
    <w:rsid w:val="0065577E"/>
    <w:rsid w:val="00655AF6"/>
    <w:rsid w:val="00657AC7"/>
    <w:rsid w:val="0066115B"/>
    <w:rsid w:val="00661381"/>
    <w:rsid w:val="006621C7"/>
    <w:rsid w:val="00664C8F"/>
    <w:rsid w:val="006670A9"/>
    <w:rsid w:val="00667679"/>
    <w:rsid w:val="00667A34"/>
    <w:rsid w:val="00672206"/>
    <w:rsid w:val="00675F8A"/>
    <w:rsid w:val="00677B76"/>
    <w:rsid w:val="00677BD4"/>
    <w:rsid w:val="00680420"/>
    <w:rsid w:val="00681446"/>
    <w:rsid w:val="00685600"/>
    <w:rsid w:val="00685B3B"/>
    <w:rsid w:val="00692E14"/>
    <w:rsid w:val="006974B3"/>
    <w:rsid w:val="006A12BB"/>
    <w:rsid w:val="006A17C7"/>
    <w:rsid w:val="006A1D88"/>
    <w:rsid w:val="006A2D0C"/>
    <w:rsid w:val="006A323F"/>
    <w:rsid w:val="006A53BF"/>
    <w:rsid w:val="006A57CF"/>
    <w:rsid w:val="006A66EB"/>
    <w:rsid w:val="006B00F7"/>
    <w:rsid w:val="006B1856"/>
    <w:rsid w:val="006B2550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5EF"/>
    <w:rsid w:val="006C3B46"/>
    <w:rsid w:val="006C3D95"/>
    <w:rsid w:val="006C3E96"/>
    <w:rsid w:val="006C4B9C"/>
    <w:rsid w:val="006C7B00"/>
    <w:rsid w:val="006D0467"/>
    <w:rsid w:val="006D1A4F"/>
    <w:rsid w:val="006D296B"/>
    <w:rsid w:val="006D4E1B"/>
    <w:rsid w:val="006D56CF"/>
    <w:rsid w:val="006D586D"/>
    <w:rsid w:val="006D753A"/>
    <w:rsid w:val="006D77D7"/>
    <w:rsid w:val="006D7AFF"/>
    <w:rsid w:val="006E1313"/>
    <w:rsid w:val="006E1889"/>
    <w:rsid w:val="006E4D05"/>
    <w:rsid w:val="006E5C86"/>
    <w:rsid w:val="006F12BA"/>
    <w:rsid w:val="006F1FC9"/>
    <w:rsid w:val="006F5C77"/>
    <w:rsid w:val="006F682D"/>
    <w:rsid w:val="006F6BC7"/>
    <w:rsid w:val="006F796C"/>
    <w:rsid w:val="006F7CE5"/>
    <w:rsid w:val="00701229"/>
    <w:rsid w:val="00702000"/>
    <w:rsid w:val="007023DC"/>
    <w:rsid w:val="0070498B"/>
    <w:rsid w:val="00706613"/>
    <w:rsid w:val="00706773"/>
    <w:rsid w:val="007072BE"/>
    <w:rsid w:val="00707B8B"/>
    <w:rsid w:val="007129D7"/>
    <w:rsid w:val="00713C44"/>
    <w:rsid w:val="00713CF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42FD"/>
    <w:rsid w:val="00725DC3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0934"/>
    <w:rsid w:val="00742130"/>
    <w:rsid w:val="0074235C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394"/>
    <w:rsid w:val="00755E78"/>
    <w:rsid w:val="00756C8C"/>
    <w:rsid w:val="00761D68"/>
    <w:rsid w:val="007637C4"/>
    <w:rsid w:val="007660BB"/>
    <w:rsid w:val="00771280"/>
    <w:rsid w:val="00771457"/>
    <w:rsid w:val="00771A1A"/>
    <w:rsid w:val="00771EAC"/>
    <w:rsid w:val="00774DA4"/>
    <w:rsid w:val="00777203"/>
    <w:rsid w:val="00781264"/>
    <w:rsid w:val="00781F0F"/>
    <w:rsid w:val="00785B75"/>
    <w:rsid w:val="00786B1E"/>
    <w:rsid w:val="00786C91"/>
    <w:rsid w:val="00792460"/>
    <w:rsid w:val="00792C7A"/>
    <w:rsid w:val="00796464"/>
    <w:rsid w:val="00797573"/>
    <w:rsid w:val="0079785A"/>
    <w:rsid w:val="007A0D0C"/>
    <w:rsid w:val="007A1134"/>
    <w:rsid w:val="007A299C"/>
    <w:rsid w:val="007A3268"/>
    <w:rsid w:val="007A33CD"/>
    <w:rsid w:val="007A491F"/>
    <w:rsid w:val="007A4C28"/>
    <w:rsid w:val="007A636A"/>
    <w:rsid w:val="007B083C"/>
    <w:rsid w:val="007B1328"/>
    <w:rsid w:val="007B600E"/>
    <w:rsid w:val="007B62FB"/>
    <w:rsid w:val="007B6FD1"/>
    <w:rsid w:val="007C491A"/>
    <w:rsid w:val="007C4B30"/>
    <w:rsid w:val="007C5B26"/>
    <w:rsid w:val="007C692F"/>
    <w:rsid w:val="007C7952"/>
    <w:rsid w:val="007D069E"/>
    <w:rsid w:val="007D0D97"/>
    <w:rsid w:val="007D122C"/>
    <w:rsid w:val="007D2E3A"/>
    <w:rsid w:val="007D34C1"/>
    <w:rsid w:val="007D3B38"/>
    <w:rsid w:val="007D4710"/>
    <w:rsid w:val="007D49C9"/>
    <w:rsid w:val="007D4FA2"/>
    <w:rsid w:val="007D5D1F"/>
    <w:rsid w:val="007D6A07"/>
    <w:rsid w:val="007E0E48"/>
    <w:rsid w:val="007E1D0F"/>
    <w:rsid w:val="007E2A38"/>
    <w:rsid w:val="007E33A1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5736"/>
    <w:rsid w:val="007F5768"/>
    <w:rsid w:val="007F6F78"/>
    <w:rsid w:val="00801886"/>
    <w:rsid w:val="008028A4"/>
    <w:rsid w:val="00803E9D"/>
    <w:rsid w:val="008058E6"/>
    <w:rsid w:val="00805CA2"/>
    <w:rsid w:val="00805EE8"/>
    <w:rsid w:val="008104E4"/>
    <w:rsid w:val="00812481"/>
    <w:rsid w:val="008157C3"/>
    <w:rsid w:val="00816DE9"/>
    <w:rsid w:val="00820B25"/>
    <w:rsid w:val="00824F13"/>
    <w:rsid w:val="00825FDD"/>
    <w:rsid w:val="00826732"/>
    <w:rsid w:val="00826D83"/>
    <w:rsid w:val="0082718C"/>
    <w:rsid w:val="00830747"/>
    <w:rsid w:val="00830968"/>
    <w:rsid w:val="008344DE"/>
    <w:rsid w:val="0083542B"/>
    <w:rsid w:val="00837FDF"/>
    <w:rsid w:val="0084235D"/>
    <w:rsid w:val="00844578"/>
    <w:rsid w:val="0084481F"/>
    <w:rsid w:val="00850FBB"/>
    <w:rsid w:val="00851DE4"/>
    <w:rsid w:val="00852CED"/>
    <w:rsid w:val="00855940"/>
    <w:rsid w:val="008569E2"/>
    <w:rsid w:val="0086119F"/>
    <w:rsid w:val="008614C8"/>
    <w:rsid w:val="00862676"/>
    <w:rsid w:val="00862C44"/>
    <w:rsid w:val="00864223"/>
    <w:rsid w:val="008671F1"/>
    <w:rsid w:val="00870369"/>
    <w:rsid w:val="00874CD0"/>
    <w:rsid w:val="00874EF7"/>
    <w:rsid w:val="008768CA"/>
    <w:rsid w:val="00877A33"/>
    <w:rsid w:val="00877CF6"/>
    <w:rsid w:val="00880D67"/>
    <w:rsid w:val="0088464B"/>
    <w:rsid w:val="008853FE"/>
    <w:rsid w:val="008929FC"/>
    <w:rsid w:val="00895B90"/>
    <w:rsid w:val="008974F7"/>
    <w:rsid w:val="008A093A"/>
    <w:rsid w:val="008A2C63"/>
    <w:rsid w:val="008A4535"/>
    <w:rsid w:val="008A4747"/>
    <w:rsid w:val="008A7F78"/>
    <w:rsid w:val="008B4142"/>
    <w:rsid w:val="008B48A0"/>
    <w:rsid w:val="008B5634"/>
    <w:rsid w:val="008C0511"/>
    <w:rsid w:val="008C06C2"/>
    <w:rsid w:val="008C1FFB"/>
    <w:rsid w:val="008C2A97"/>
    <w:rsid w:val="008C384C"/>
    <w:rsid w:val="008C45AE"/>
    <w:rsid w:val="008C47C8"/>
    <w:rsid w:val="008C637E"/>
    <w:rsid w:val="008D06A9"/>
    <w:rsid w:val="008D108C"/>
    <w:rsid w:val="008D1EEC"/>
    <w:rsid w:val="008D25F1"/>
    <w:rsid w:val="008D5B4B"/>
    <w:rsid w:val="008D6D00"/>
    <w:rsid w:val="008D7E65"/>
    <w:rsid w:val="008D7FC0"/>
    <w:rsid w:val="008E1E8E"/>
    <w:rsid w:val="008E6222"/>
    <w:rsid w:val="008E7986"/>
    <w:rsid w:val="008F194F"/>
    <w:rsid w:val="008F2044"/>
    <w:rsid w:val="008F4D04"/>
    <w:rsid w:val="008F5338"/>
    <w:rsid w:val="008F5928"/>
    <w:rsid w:val="008F65D3"/>
    <w:rsid w:val="00900A09"/>
    <w:rsid w:val="009020CF"/>
    <w:rsid w:val="0090271F"/>
    <w:rsid w:val="00902E23"/>
    <w:rsid w:val="00903EF6"/>
    <w:rsid w:val="00905B7B"/>
    <w:rsid w:val="009077CF"/>
    <w:rsid w:val="009114D7"/>
    <w:rsid w:val="0091348E"/>
    <w:rsid w:val="00913B6E"/>
    <w:rsid w:val="00913CDB"/>
    <w:rsid w:val="00916B79"/>
    <w:rsid w:val="009172EC"/>
    <w:rsid w:val="00917352"/>
    <w:rsid w:val="00917CCB"/>
    <w:rsid w:val="00920AF7"/>
    <w:rsid w:val="00920BF7"/>
    <w:rsid w:val="00921664"/>
    <w:rsid w:val="00922D77"/>
    <w:rsid w:val="00922D89"/>
    <w:rsid w:val="00924528"/>
    <w:rsid w:val="00925445"/>
    <w:rsid w:val="009266A0"/>
    <w:rsid w:val="009302CF"/>
    <w:rsid w:val="0093165C"/>
    <w:rsid w:val="0093316D"/>
    <w:rsid w:val="009338EA"/>
    <w:rsid w:val="009350F0"/>
    <w:rsid w:val="00936F86"/>
    <w:rsid w:val="00940D43"/>
    <w:rsid w:val="00941FCB"/>
    <w:rsid w:val="00942EC2"/>
    <w:rsid w:val="00943C42"/>
    <w:rsid w:val="00945192"/>
    <w:rsid w:val="009452F3"/>
    <w:rsid w:val="00945B01"/>
    <w:rsid w:val="00947BE2"/>
    <w:rsid w:val="009516F6"/>
    <w:rsid w:val="009520F3"/>
    <w:rsid w:val="00956B2E"/>
    <w:rsid w:val="00957DE8"/>
    <w:rsid w:val="009633B2"/>
    <w:rsid w:val="0096388D"/>
    <w:rsid w:val="00963B7B"/>
    <w:rsid w:val="00964EEE"/>
    <w:rsid w:val="00973F14"/>
    <w:rsid w:val="00974D08"/>
    <w:rsid w:val="00974DFC"/>
    <w:rsid w:val="0097761D"/>
    <w:rsid w:val="00984BEF"/>
    <w:rsid w:val="009860B5"/>
    <w:rsid w:val="00986430"/>
    <w:rsid w:val="00990021"/>
    <w:rsid w:val="00990C59"/>
    <w:rsid w:val="00992444"/>
    <w:rsid w:val="0099327F"/>
    <w:rsid w:val="00993BA7"/>
    <w:rsid w:val="00993E66"/>
    <w:rsid w:val="009943F1"/>
    <w:rsid w:val="00994F73"/>
    <w:rsid w:val="009A221B"/>
    <w:rsid w:val="009A3B6B"/>
    <w:rsid w:val="009A646B"/>
    <w:rsid w:val="009A760C"/>
    <w:rsid w:val="009B1B30"/>
    <w:rsid w:val="009B3319"/>
    <w:rsid w:val="009B3783"/>
    <w:rsid w:val="009B3C6C"/>
    <w:rsid w:val="009B56FF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21EA"/>
    <w:rsid w:val="009D226F"/>
    <w:rsid w:val="009D2404"/>
    <w:rsid w:val="009D246A"/>
    <w:rsid w:val="009D3639"/>
    <w:rsid w:val="009E0C85"/>
    <w:rsid w:val="009E1593"/>
    <w:rsid w:val="009E3F3C"/>
    <w:rsid w:val="009E4ADF"/>
    <w:rsid w:val="009E56FA"/>
    <w:rsid w:val="009E6F2A"/>
    <w:rsid w:val="009E7750"/>
    <w:rsid w:val="009E7976"/>
    <w:rsid w:val="009F051B"/>
    <w:rsid w:val="009F1A90"/>
    <w:rsid w:val="009F1D6A"/>
    <w:rsid w:val="009F37B7"/>
    <w:rsid w:val="009F3A5D"/>
    <w:rsid w:val="009F4AC4"/>
    <w:rsid w:val="009F5E43"/>
    <w:rsid w:val="00A0120D"/>
    <w:rsid w:val="00A064AC"/>
    <w:rsid w:val="00A10F02"/>
    <w:rsid w:val="00A14E73"/>
    <w:rsid w:val="00A15BD4"/>
    <w:rsid w:val="00A16315"/>
    <w:rsid w:val="00A164B4"/>
    <w:rsid w:val="00A16B8F"/>
    <w:rsid w:val="00A17F57"/>
    <w:rsid w:val="00A200FA"/>
    <w:rsid w:val="00A2083A"/>
    <w:rsid w:val="00A20E11"/>
    <w:rsid w:val="00A21055"/>
    <w:rsid w:val="00A21697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43860"/>
    <w:rsid w:val="00A44C4E"/>
    <w:rsid w:val="00A456BF"/>
    <w:rsid w:val="00A4570D"/>
    <w:rsid w:val="00A50038"/>
    <w:rsid w:val="00A5303B"/>
    <w:rsid w:val="00A534B2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C57"/>
    <w:rsid w:val="00A73129"/>
    <w:rsid w:val="00A74B89"/>
    <w:rsid w:val="00A74C0F"/>
    <w:rsid w:val="00A75E03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9776A"/>
    <w:rsid w:val="00AA0C2D"/>
    <w:rsid w:val="00AA1E5C"/>
    <w:rsid w:val="00AB0E32"/>
    <w:rsid w:val="00AB102A"/>
    <w:rsid w:val="00AB1B6E"/>
    <w:rsid w:val="00AB2D85"/>
    <w:rsid w:val="00AB4AD6"/>
    <w:rsid w:val="00AB4B65"/>
    <w:rsid w:val="00AB635B"/>
    <w:rsid w:val="00AB6DF1"/>
    <w:rsid w:val="00AB7823"/>
    <w:rsid w:val="00AC2D14"/>
    <w:rsid w:val="00AC558B"/>
    <w:rsid w:val="00AC6BC6"/>
    <w:rsid w:val="00AD0CF7"/>
    <w:rsid w:val="00AD108D"/>
    <w:rsid w:val="00AD2DCE"/>
    <w:rsid w:val="00AD4E3B"/>
    <w:rsid w:val="00AE0F4F"/>
    <w:rsid w:val="00AE28C1"/>
    <w:rsid w:val="00AE3797"/>
    <w:rsid w:val="00AE4BB3"/>
    <w:rsid w:val="00AE5566"/>
    <w:rsid w:val="00AF0560"/>
    <w:rsid w:val="00AF0F28"/>
    <w:rsid w:val="00AF142E"/>
    <w:rsid w:val="00AF48A1"/>
    <w:rsid w:val="00AF4E68"/>
    <w:rsid w:val="00AF59FB"/>
    <w:rsid w:val="00AF6F1D"/>
    <w:rsid w:val="00AF7049"/>
    <w:rsid w:val="00AF7255"/>
    <w:rsid w:val="00B000BD"/>
    <w:rsid w:val="00B00CC1"/>
    <w:rsid w:val="00B01CE1"/>
    <w:rsid w:val="00B01D94"/>
    <w:rsid w:val="00B0219B"/>
    <w:rsid w:val="00B02BC6"/>
    <w:rsid w:val="00B02C90"/>
    <w:rsid w:val="00B036C2"/>
    <w:rsid w:val="00B036C5"/>
    <w:rsid w:val="00B04944"/>
    <w:rsid w:val="00B055D4"/>
    <w:rsid w:val="00B05E34"/>
    <w:rsid w:val="00B074B4"/>
    <w:rsid w:val="00B07BF3"/>
    <w:rsid w:val="00B10484"/>
    <w:rsid w:val="00B1161C"/>
    <w:rsid w:val="00B13FDC"/>
    <w:rsid w:val="00B14007"/>
    <w:rsid w:val="00B150A7"/>
    <w:rsid w:val="00B15449"/>
    <w:rsid w:val="00B15899"/>
    <w:rsid w:val="00B164B8"/>
    <w:rsid w:val="00B174A5"/>
    <w:rsid w:val="00B17D0E"/>
    <w:rsid w:val="00B20BBF"/>
    <w:rsid w:val="00B20D5D"/>
    <w:rsid w:val="00B21F86"/>
    <w:rsid w:val="00B22207"/>
    <w:rsid w:val="00B2388D"/>
    <w:rsid w:val="00B23D14"/>
    <w:rsid w:val="00B23FC5"/>
    <w:rsid w:val="00B26425"/>
    <w:rsid w:val="00B309D9"/>
    <w:rsid w:val="00B312F2"/>
    <w:rsid w:val="00B31AF8"/>
    <w:rsid w:val="00B3313E"/>
    <w:rsid w:val="00B337D5"/>
    <w:rsid w:val="00B3439F"/>
    <w:rsid w:val="00B35701"/>
    <w:rsid w:val="00B36DD5"/>
    <w:rsid w:val="00B372AE"/>
    <w:rsid w:val="00B40473"/>
    <w:rsid w:val="00B40649"/>
    <w:rsid w:val="00B40A30"/>
    <w:rsid w:val="00B42610"/>
    <w:rsid w:val="00B42F39"/>
    <w:rsid w:val="00B43702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5A2A"/>
    <w:rsid w:val="00B57085"/>
    <w:rsid w:val="00B5799A"/>
    <w:rsid w:val="00B60143"/>
    <w:rsid w:val="00B62D92"/>
    <w:rsid w:val="00B64332"/>
    <w:rsid w:val="00B64A44"/>
    <w:rsid w:val="00B6778E"/>
    <w:rsid w:val="00B704C9"/>
    <w:rsid w:val="00B71F49"/>
    <w:rsid w:val="00B724A5"/>
    <w:rsid w:val="00B74C05"/>
    <w:rsid w:val="00B753CC"/>
    <w:rsid w:val="00B759F1"/>
    <w:rsid w:val="00B765C8"/>
    <w:rsid w:val="00B7793A"/>
    <w:rsid w:val="00B80452"/>
    <w:rsid w:val="00B807EB"/>
    <w:rsid w:val="00B80C31"/>
    <w:rsid w:val="00B81D9A"/>
    <w:rsid w:val="00B82DFD"/>
    <w:rsid w:val="00B84DD2"/>
    <w:rsid w:val="00B85B33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1CFF"/>
    <w:rsid w:val="00BA300B"/>
    <w:rsid w:val="00BA4B8D"/>
    <w:rsid w:val="00BA4F78"/>
    <w:rsid w:val="00BA705F"/>
    <w:rsid w:val="00BB090E"/>
    <w:rsid w:val="00BB0CC4"/>
    <w:rsid w:val="00BB1A37"/>
    <w:rsid w:val="00BB22A8"/>
    <w:rsid w:val="00BB2BBC"/>
    <w:rsid w:val="00BB306C"/>
    <w:rsid w:val="00BB3B7A"/>
    <w:rsid w:val="00BB4783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4BCA"/>
    <w:rsid w:val="00BC567A"/>
    <w:rsid w:val="00BC5C19"/>
    <w:rsid w:val="00BC7B0D"/>
    <w:rsid w:val="00BD0B2C"/>
    <w:rsid w:val="00BD19D1"/>
    <w:rsid w:val="00BD1D84"/>
    <w:rsid w:val="00BD69CB"/>
    <w:rsid w:val="00BD760D"/>
    <w:rsid w:val="00BD7CA8"/>
    <w:rsid w:val="00BE1F22"/>
    <w:rsid w:val="00BE3255"/>
    <w:rsid w:val="00BE60A9"/>
    <w:rsid w:val="00BE61F0"/>
    <w:rsid w:val="00BE6B90"/>
    <w:rsid w:val="00BF07F2"/>
    <w:rsid w:val="00BF128E"/>
    <w:rsid w:val="00BF16AD"/>
    <w:rsid w:val="00BF4332"/>
    <w:rsid w:val="00BF44CD"/>
    <w:rsid w:val="00BF4736"/>
    <w:rsid w:val="00BF4B52"/>
    <w:rsid w:val="00BF72A7"/>
    <w:rsid w:val="00C00E4F"/>
    <w:rsid w:val="00C031FD"/>
    <w:rsid w:val="00C048B3"/>
    <w:rsid w:val="00C05FBC"/>
    <w:rsid w:val="00C062B4"/>
    <w:rsid w:val="00C07B1F"/>
    <w:rsid w:val="00C07C61"/>
    <w:rsid w:val="00C07DD1"/>
    <w:rsid w:val="00C07FE6"/>
    <w:rsid w:val="00C13411"/>
    <w:rsid w:val="00C1496A"/>
    <w:rsid w:val="00C14C88"/>
    <w:rsid w:val="00C15F1C"/>
    <w:rsid w:val="00C176BE"/>
    <w:rsid w:val="00C22FD9"/>
    <w:rsid w:val="00C26B20"/>
    <w:rsid w:val="00C32289"/>
    <w:rsid w:val="00C33079"/>
    <w:rsid w:val="00C34F44"/>
    <w:rsid w:val="00C353F5"/>
    <w:rsid w:val="00C40F21"/>
    <w:rsid w:val="00C41ADB"/>
    <w:rsid w:val="00C4323D"/>
    <w:rsid w:val="00C43DCD"/>
    <w:rsid w:val="00C45231"/>
    <w:rsid w:val="00C4537F"/>
    <w:rsid w:val="00C45F09"/>
    <w:rsid w:val="00C4608A"/>
    <w:rsid w:val="00C4680F"/>
    <w:rsid w:val="00C4696B"/>
    <w:rsid w:val="00C51808"/>
    <w:rsid w:val="00C524FD"/>
    <w:rsid w:val="00C60E0A"/>
    <w:rsid w:val="00C61D1C"/>
    <w:rsid w:val="00C62D92"/>
    <w:rsid w:val="00C64910"/>
    <w:rsid w:val="00C66641"/>
    <w:rsid w:val="00C679F4"/>
    <w:rsid w:val="00C67FA4"/>
    <w:rsid w:val="00C70852"/>
    <w:rsid w:val="00C72344"/>
    <w:rsid w:val="00C72833"/>
    <w:rsid w:val="00C72CC0"/>
    <w:rsid w:val="00C730B2"/>
    <w:rsid w:val="00C748E6"/>
    <w:rsid w:val="00C74BA5"/>
    <w:rsid w:val="00C77770"/>
    <w:rsid w:val="00C80F1D"/>
    <w:rsid w:val="00C81A25"/>
    <w:rsid w:val="00C857B6"/>
    <w:rsid w:val="00C875FE"/>
    <w:rsid w:val="00C912C4"/>
    <w:rsid w:val="00C93BFD"/>
    <w:rsid w:val="00C93F40"/>
    <w:rsid w:val="00C9406B"/>
    <w:rsid w:val="00C96D45"/>
    <w:rsid w:val="00C977EB"/>
    <w:rsid w:val="00CA1AC5"/>
    <w:rsid w:val="00CA3D0C"/>
    <w:rsid w:val="00CA7A00"/>
    <w:rsid w:val="00CA7AC2"/>
    <w:rsid w:val="00CB0015"/>
    <w:rsid w:val="00CB1C9F"/>
    <w:rsid w:val="00CB285D"/>
    <w:rsid w:val="00CB3795"/>
    <w:rsid w:val="00CB3AB8"/>
    <w:rsid w:val="00CB43E6"/>
    <w:rsid w:val="00CB5386"/>
    <w:rsid w:val="00CB56D6"/>
    <w:rsid w:val="00CB5F29"/>
    <w:rsid w:val="00CC270F"/>
    <w:rsid w:val="00CC3848"/>
    <w:rsid w:val="00CC3DB4"/>
    <w:rsid w:val="00CC4A57"/>
    <w:rsid w:val="00CC6EFD"/>
    <w:rsid w:val="00CD07C6"/>
    <w:rsid w:val="00CD2766"/>
    <w:rsid w:val="00CD29FD"/>
    <w:rsid w:val="00CD647F"/>
    <w:rsid w:val="00CD7151"/>
    <w:rsid w:val="00CD78CC"/>
    <w:rsid w:val="00CE029B"/>
    <w:rsid w:val="00CE1D83"/>
    <w:rsid w:val="00CE3059"/>
    <w:rsid w:val="00CE60D8"/>
    <w:rsid w:val="00CE7214"/>
    <w:rsid w:val="00CF20E3"/>
    <w:rsid w:val="00CF244A"/>
    <w:rsid w:val="00CF2F3C"/>
    <w:rsid w:val="00CF31B1"/>
    <w:rsid w:val="00CF4411"/>
    <w:rsid w:val="00CF5290"/>
    <w:rsid w:val="00CF6A82"/>
    <w:rsid w:val="00CF7C28"/>
    <w:rsid w:val="00CF7C3F"/>
    <w:rsid w:val="00D017AE"/>
    <w:rsid w:val="00D019E3"/>
    <w:rsid w:val="00D02FE2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3715"/>
    <w:rsid w:val="00D14662"/>
    <w:rsid w:val="00D15BBA"/>
    <w:rsid w:val="00D15E6B"/>
    <w:rsid w:val="00D16262"/>
    <w:rsid w:val="00D1720A"/>
    <w:rsid w:val="00D172FF"/>
    <w:rsid w:val="00D20AFC"/>
    <w:rsid w:val="00D22048"/>
    <w:rsid w:val="00D24E86"/>
    <w:rsid w:val="00D268B7"/>
    <w:rsid w:val="00D27E01"/>
    <w:rsid w:val="00D309CC"/>
    <w:rsid w:val="00D31E74"/>
    <w:rsid w:val="00D35C48"/>
    <w:rsid w:val="00D36D27"/>
    <w:rsid w:val="00D40761"/>
    <w:rsid w:val="00D40ACE"/>
    <w:rsid w:val="00D414E1"/>
    <w:rsid w:val="00D4190F"/>
    <w:rsid w:val="00D42A1A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1692"/>
    <w:rsid w:val="00D62DA5"/>
    <w:rsid w:val="00D646F5"/>
    <w:rsid w:val="00D647F0"/>
    <w:rsid w:val="00D656EB"/>
    <w:rsid w:val="00D65F45"/>
    <w:rsid w:val="00D66BB6"/>
    <w:rsid w:val="00D672B3"/>
    <w:rsid w:val="00D675A9"/>
    <w:rsid w:val="00D738D6"/>
    <w:rsid w:val="00D73A5D"/>
    <w:rsid w:val="00D73E55"/>
    <w:rsid w:val="00D7445B"/>
    <w:rsid w:val="00D755EB"/>
    <w:rsid w:val="00D76591"/>
    <w:rsid w:val="00D77007"/>
    <w:rsid w:val="00D77160"/>
    <w:rsid w:val="00D80129"/>
    <w:rsid w:val="00D813B1"/>
    <w:rsid w:val="00D81631"/>
    <w:rsid w:val="00D82699"/>
    <w:rsid w:val="00D83F4D"/>
    <w:rsid w:val="00D84260"/>
    <w:rsid w:val="00D84853"/>
    <w:rsid w:val="00D851AF"/>
    <w:rsid w:val="00D87E00"/>
    <w:rsid w:val="00D907F9"/>
    <w:rsid w:val="00D9134D"/>
    <w:rsid w:val="00D92C20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434C"/>
    <w:rsid w:val="00DB50F8"/>
    <w:rsid w:val="00DC0E51"/>
    <w:rsid w:val="00DC156C"/>
    <w:rsid w:val="00DC1E1A"/>
    <w:rsid w:val="00DC309B"/>
    <w:rsid w:val="00DC382F"/>
    <w:rsid w:val="00DC4DA2"/>
    <w:rsid w:val="00DC53FE"/>
    <w:rsid w:val="00DC65CC"/>
    <w:rsid w:val="00DC6616"/>
    <w:rsid w:val="00DD46B3"/>
    <w:rsid w:val="00DD4C17"/>
    <w:rsid w:val="00DD4C9E"/>
    <w:rsid w:val="00DD5B05"/>
    <w:rsid w:val="00DD5D25"/>
    <w:rsid w:val="00DD65DC"/>
    <w:rsid w:val="00DD7FF2"/>
    <w:rsid w:val="00DE15B7"/>
    <w:rsid w:val="00DE5CB6"/>
    <w:rsid w:val="00DE62C0"/>
    <w:rsid w:val="00DE6E17"/>
    <w:rsid w:val="00DF0D85"/>
    <w:rsid w:val="00DF146D"/>
    <w:rsid w:val="00DF2B1F"/>
    <w:rsid w:val="00DF5E27"/>
    <w:rsid w:val="00DF6189"/>
    <w:rsid w:val="00DF62CD"/>
    <w:rsid w:val="00DF733D"/>
    <w:rsid w:val="00E00068"/>
    <w:rsid w:val="00E000D6"/>
    <w:rsid w:val="00E022DB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7DA5"/>
    <w:rsid w:val="00E303C0"/>
    <w:rsid w:val="00E305C6"/>
    <w:rsid w:val="00E315D1"/>
    <w:rsid w:val="00E31A28"/>
    <w:rsid w:val="00E32473"/>
    <w:rsid w:val="00E3400D"/>
    <w:rsid w:val="00E341F7"/>
    <w:rsid w:val="00E34C44"/>
    <w:rsid w:val="00E35166"/>
    <w:rsid w:val="00E3557D"/>
    <w:rsid w:val="00E4054F"/>
    <w:rsid w:val="00E40F0D"/>
    <w:rsid w:val="00E42DCF"/>
    <w:rsid w:val="00E43CAD"/>
    <w:rsid w:val="00E43D1A"/>
    <w:rsid w:val="00E44582"/>
    <w:rsid w:val="00E446E0"/>
    <w:rsid w:val="00E451CB"/>
    <w:rsid w:val="00E45CA3"/>
    <w:rsid w:val="00E507ED"/>
    <w:rsid w:val="00E518AF"/>
    <w:rsid w:val="00E51DBC"/>
    <w:rsid w:val="00E51F83"/>
    <w:rsid w:val="00E5209E"/>
    <w:rsid w:val="00E52814"/>
    <w:rsid w:val="00E53182"/>
    <w:rsid w:val="00E53B57"/>
    <w:rsid w:val="00E542BC"/>
    <w:rsid w:val="00E5541B"/>
    <w:rsid w:val="00E576C9"/>
    <w:rsid w:val="00E6138C"/>
    <w:rsid w:val="00E617AF"/>
    <w:rsid w:val="00E61B6D"/>
    <w:rsid w:val="00E62991"/>
    <w:rsid w:val="00E63BEB"/>
    <w:rsid w:val="00E6571D"/>
    <w:rsid w:val="00E65AAE"/>
    <w:rsid w:val="00E67970"/>
    <w:rsid w:val="00E7095F"/>
    <w:rsid w:val="00E70E92"/>
    <w:rsid w:val="00E72324"/>
    <w:rsid w:val="00E72ABE"/>
    <w:rsid w:val="00E74700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5107"/>
    <w:rsid w:val="00E97252"/>
    <w:rsid w:val="00E9743E"/>
    <w:rsid w:val="00E97D12"/>
    <w:rsid w:val="00E97D6C"/>
    <w:rsid w:val="00EA0436"/>
    <w:rsid w:val="00EA0C1E"/>
    <w:rsid w:val="00EA1077"/>
    <w:rsid w:val="00EA12B4"/>
    <w:rsid w:val="00EA3376"/>
    <w:rsid w:val="00EA6749"/>
    <w:rsid w:val="00EB0061"/>
    <w:rsid w:val="00EB0C57"/>
    <w:rsid w:val="00EB2076"/>
    <w:rsid w:val="00EB2168"/>
    <w:rsid w:val="00EB22F4"/>
    <w:rsid w:val="00EB387E"/>
    <w:rsid w:val="00EB6C91"/>
    <w:rsid w:val="00EB79D3"/>
    <w:rsid w:val="00EC0F24"/>
    <w:rsid w:val="00EC14EF"/>
    <w:rsid w:val="00EC3517"/>
    <w:rsid w:val="00EC4A25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73DF"/>
    <w:rsid w:val="00EE06A9"/>
    <w:rsid w:val="00EE184F"/>
    <w:rsid w:val="00EE5AA7"/>
    <w:rsid w:val="00EF2DF8"/>
    <w:rsid w:val="00EF3C8A"/>
    <w:rsid w:val="00EF587C"/>
    <w:rsid w:val="00EF6FF0"/>
    <w:rsid w:val="00F00264"/>
    <w:rsid w:val="00F00995"/>
    <w:rsid w:val="00F015A4"/>
    <w:rsid w:val="00F01D86"/>
    <w:rsid w:val="00F025A2"/>
    <w:rsid w:val="00F04712"/>
    <w:rsid w:val="00F05221"/>
    <w:rsid w:val="00F0625F"/>
    <w:rsid w:val="00F06786"/>
    <w:rsid w:val="00F07EDC"/>
    <w:rsid w:val="00F100F2"/>
    <w:rsid w:val="00F129F5"/>
    <w:rsid w:val="00F139D9"/>
    <w:rsid w:val="00F14795"/>
    <w:rsid w:val="00F1522E"/>
    <w:rsid w:val="00F16143"/>
    <w:rsid w:val="00F21311"/>
    <w:rsid w:val="00F22EC7"/>
    <w:rsid w:val="00F273D3"/>
    <w:rsid w:val="00F279E7"/>
    <w:rsid w:val="00F27CC9"/>
    <w:rsid w:val="00F314DF"/>
    <w:rsid w:val="00F324C7"/>
    <w:rsid w:val="00F325C8"/>
    <w:rsid w:val="00F33F4B"/>
    <w:rsid w:val="00F33FA9"/>
    <w:rsid w:val="00F35577"/>
    <w:rsid w:val="00F366CB"/>
    <w:rsid w:val="00F369DD"/>
    <w:rsid w:val="00F37626"/>
    <w:rsid w:val="00F40EAB"/>
    <w:rsid w:val="00F41764"/>
    <w:rsid w:val="00F43C98"/>
    <w:rsid w:val="00F44AA2"/>
    <w:rsid w:val="00F44D05"/>
    <w:rsid w:val="00F45ED8"/>
    <w:rsid w:val="00F46279"/>
    <w:rsid w:val="00F50255"/>
    <w:rsid w:val="00F50A64"/>
    <w:rsid w:val="00F51BD3"/>
    <w:rsid w:val="00F52B70"/>
    <w:rsid w:val="00F52C27"/>
    <w:rsid w:val="00F533B4"/>
    <w:rsid w:val="00F53958"/>
    <w:rsid w:val="00F53A99"/>
    <w:rsid w:val="00F5402A"/>
    <w:rsid w:val="00F55754"/>
    <w:rsid w:val="00F613C7"/>
    <w:rsid w:val="00F614AC"/>
    <w:rsid w:val="00F62AEB"/>
    <w:rsid w:val="00F6358D"/>
    <w:rsid w:val="00F63CA6"/>
    <w:rsid w:val="00F64319"/>
    <w:rsid w:val="00F653B8"/>
    <w:rsid w:val="00F655F3"/>
    <w:rsid w:val="00F65781"/>
    <w:rsid w:val="00F65E1B"/>
    <w:rsid w:val="00F67E8B"/>
    <w:rsid w:val="00F67EE8"/>
    <w:rsid w:val="00F70647"/>
    <w:rsid w:val="00F7204E"/>
    <w:rsid w:val="00F7302D"/>
    <w:rsid w:val="00F73852"/>
    <w:rsid w:val="00F73D52"/>
    <w:rsid w:val="00F73F71"/>
    <w:rsid w:val="00F74DDC"/>
    <w:rsid w:val="00F81946"/>
    <w:rsid w:val="00F81A27"/>
    <w:rsid w:val="00F8214F"/>
    <w:rsid w:val="00F83432"/>
    <w:rsid w:val="00F8688A"/>
    <w:rsid w:val="00F87A6E"/>
    <w:rsid w:val="00F90B33"/>
    <w:rsid w:val="00F90B8B"/>
    <w:rsid w:val="00F9227A"/>
    <w:rsid w:val="00F92A6F"/>
    <w:rsid w:val="00F92B07"/>
    <w:rsid w:val="00F9377C"/>
    <w:rsid w:val="00F950C3"/>
    <w:rsid w:val="00F95688"/>
    <w:rsid w:val="00F95EDB"/>
    <w:rsid w:val="00F96804"/>
    <w:rsid w:val="00F96B75"/>
    <w:rsid w:val="00F96BAB"/>
    <w:rsid w:val="00F97163"/>
    <w:rsid w:val="00F97D2F"/>
    <w:rsid w:val="00FA0DFF"/>
    <w:rsid w:val="00FA1266"/>
    <w:rsid w:val="00FA46B2"/>
    <w:rsid w:val="00FA7625"/>
    <w:rsid w:val="00FA77A1"/>
    <w:rsid w:val="00FA7B19"/>
    <w:rsid w:val="00FB03C5"/>
    <w:rsid w:val="00FB52FC"/>
    <w:rsid w:val="00FB5712"/>
    <w:rsid w:val="00FB7AD7"/>
    <w:rsid w:val="00FB7DF6"/>
    <w:rsid w:val="00FC02A4"/>
    <w:rsid w:val="00FC1192"/>
    <w:rsid w:val="00FC133C"/>
    <w:rsid w:val="00FC259F"/>
    <w:rsid w:val="00FC33B0"/>
    <w:rsid w:val="00FC424A"/>
    <w:rsid w:val="00FC4DA7"/>
    <w:rsid w:val="00FC7900"/>
    <w:rsid w:val="00FD315A"/>
    <w:rsid w:val="00FD356E"/>
    <w:rsid w:val="00FD53F3"/>
    <w:rsid w:val="00FD55EF"/>
    <w:rsid w:val="00FD6FA7"/>
    <w:rsid w:val="00FD72D1"/>
    <w:rsid w:val="00FD7C3A"/>
    <w:rsid w:val="00FE25EF"/>
    <w:rsid w:val="00FE2D04"/>
    <w:rsid w:val="00FE318F"/>
    <w:rsid w:val="00FE3EF3"/>
    <w:rsid w:val="00FE4CDB"/>
    <w:rsid w:val="00FE63B0"/>
    <w:rsid w:val="00FE6A46"/>
    <w:rsid w:val="00FE746F"/>
    <w:rsid w:val="00FE7771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018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7129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1204</cp:revision>
  <cp:lastPrinted>2019-02-25T14:05:00Z</cp:lastPrinted>
  <dcterms:created xsi:type="dcterms:W3CDTF">2020-02-11T14:49:00Z</dcterms:created>
  <dcterms:modified xsi:type="dcterms:W3CDTF">2025-10-03T14:42:00Z</dcterms:modified>
  <cp:category/>
</cp:coreProperties>
</file>